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2B85" w14:textId="44C9D7EE" w:rsidR="00FB7975" w:rsidRPr="00F80104" w:rsidRDefault="00457266" w:rsidP="0046645F">
      <w:pPr>
        <w:jc w:val="left"/>
        <w:rPr>
          <w:b/>
          <w:bCs/>
          <w:sz w:val="24"/>
          <w:szCs w:val="24"/>
          <w:u w:val="single"/>
        </w:rPr>
      </w:pPr>
      <w:r w:rsidRPr="00F80104">
        <w:rPr>
          <w:b/>
          <w:bCs/>
          <w:sz w:val="24"/>
          <w:szCs w:val="24"/>
          <w:u w:val="single"/>
        </w:rPr>
        <w:t>Ausgangssituation:</w:t>
      </w:r>
    </w:p>
    <w:p w14:paraId="0E6D9873" w14:textId="1D7E1A71" w:rsidR="00457266" w:rsidRDefault="00457266" w:rsidP="0046645F">
      <w:pPr>
        <w:jc w:val="left"/>
      </w:pPr>
    </w:p>
    <w:p w14:paraId="14CF7BB0" w14:textId="3BB5D7BF" w:rsidR="00457266" w:rsidRDefault="00457266" w:rsidP="0046645F">
      <w:pPr>
        <w:jc w:val="left"/>
      </w:pPr>
      <w:r>
        <w:t>Die weltweite Pandemie, aktuell mit dem neuartigen Coronavirus SARS-CoV-2 und der dadurch hervorgerufenen Erkrankung COVID-19, ist weiterhin nicht gebannt und die Anzahl der infizierten, teilweise schwersterkrankten und verstorbenen Menschen immer noch zunehmend.</w:t>
      </w:r>
      <w:r w:rsidR="00BC0A54">
        <w:t xml:space="preserve"> </w:t>
      </w:r>
      <w:r w:rsidR="00BC0A54" w:rsidRPr="00BC0A54">
        <w:t xml:space="preserve"> In Deutschland selbst sinkt zwar die Anzahl der Infizierten, doch die Zahl der </w:t>
      </w:r>
      <w:r w:rsidR="00492322">
        <w:t>I</w:t>
      </w:r>
      <w:r w:rsidR="00BC0A54" w:rsidRPr="00BC0A54">
        <w:t>nfizierten in Kranken- und Pflegeeinrichtungen steigt weiterhin. Gerade</w:t>
      </w:r>
      <w:r w:rsidR="00BC0A54">
        <w:t xml:space="preserve"> </w:t>
      </w:r>
      <w:r>
        <w:t>die Bewohnerinnen und Bewohner von stationären Pflegeeinrichtungen sind eine besonders gefährdete Gruppe. Ihr Risiko für einen schweren Krankheitsverlauf ist überdurchschnittlich hoch. Darüber hinaus besteht bei Auftreten einer COVID-19-Erkrankung in der Einrichtung aufgrund der gemeinsamen räumlichen Unterbringung, der Teilnahme an gemeinsamen Aktivitäten und zum Teil nahem physischen Kontakt bei pflegerischen Tätigkeiten ein erhöhtes Risiko für den Erwerb einer Infektion. Diese Situation erfordert den Einsatz breitgefächerter Strategien für die Prävention des Auftretens und der Weiterverbreitung einer COVID-19-Erkrankung innerhalb der Einrichtung sowie nach extern.</w:t>
      </w:r>
    </w:p>
    <w:p w14:paraId="2DA3587C" w14:textId="6E865247" w:rsidR="00457266" w:rsidRDefault="00457266" w:rsidP="0046645F">
      <w:pPr>
        <w:jc w:val="left"/>
      </w:pPr>
    </w:p>
    <w:p w14:paraId="320F67B4" w14:textId="34FF2366" w:rsidR="00457266" w:rsidRPr="00E64C3D" w:rsidRDefault="00457266" w:rsidP="0046645F">
      <w:pPr>
        <w:jc w:val="left"/>
        <w:rPr>
          <w:b/>
          <w:bCs/>
          <w:sz w:val="24"/>
          <w:szCs w:val="24"/>
          <w:u w:val="single"/>
        </w:rPr>
      </w:pPr>
      <w:r w:rsidRPr="00E64C3D">
        <w:rPr>
          <w:b/>
          <w:bCs/>
          <w:sz w:val="24"/>
          <w:szCs w:val="24"/>
          <w:u w:val="single"/>
        </w:rPr>
        <w:t>Voraussetzungen für</w:t>
      </w:r>
      <w:r w:rsidR="00ED6371" w:rsidRPr="00E64C3D">
        <w:rPr>
          <w:b/>
          <w:bCs/>
          <w:sz w:val="24"/>
          <w:szCs w:val="24"/>
          <w:u w:val="single"/>
        </w:rPr>
        <w:t xml:space="preserve"> einen Besuch in der Einrichtung</w:t>
      </w:r>
      <w:r w:rsidRPr="00E64C3D">
        <w:rPr>
          <w:b/>
          <w:bCs/>
          <w:sz w:val="24"/>
          <w:szCs w:val="24"/>
          <w:u w:val="single"/>
        </w:rPr>
        <w:t>:</w:t>
      </w:r>
    </w:p>
    <w:p w14:paraId="7CF85203" w14:textId="5D6F42C3" w:rsidR="00457266" w:rsidRPr="00E64C3D" w:rsidRDefault="00457266" w:rsidP="0046645F">
      <w:pPr>
        <w:jc w:val="left"/>
      </w:pPr>
    </w:p>
    <w:p w14:paraId="480150E7" w14:textId="5DAAD5BD" w:rsidR="00A62099" w:rsidRPr="00E64C3D" w:rsidRDefault="00457266" w:rsidP="00A62099">
      <w:pPr>
        <w:pBdr>
          <w:top w:val="nil"/>
          <w:left w:val="nil"/>
          <w:bottom w:val="nil"/>
          <w:right w:val="nil"/>
          <w:between w:val="nil"/>
          <w:bar w:val="nil"/>
        </w:pBdr>
        <w:spacing w:after="160" w:line="259" w:lineRule="auto"/>
        <w:jc w:val="left"/>
        <w:rPr>
          <w:rFonts w:eastAsia="Arial Unicode MS" w:cstheme="minorHAnsi"/>
          <w:u w:color="000000"/>
          <w:bdr w:val="nil"/>
          <w:lang w:eastAsia="de-DE"/>
          <w14:textOutline w14:w="0" w14:cap="flat" w14:cmpd="sng" w14:algn="ctr">
            <w14:noFill/>
            <w14:prstDash w14:val="solid"/>
            <w14:bevel/>
          </w14:textOutline>
        </w:rPr>
      </w:pPr>
      <w:r w:rsidRPr="00E64C3D">
        <w:rPr>
          <w:rFonts w:eastAsia="Arial Unicode MS" w:cstheme="minorHAnsi"/>
          <w:u w:color="000000"/>
          <w:bdr w:val="nil"/>
          <w:lang w:eastAsia="de-DE"/>
          <w14:textOutline w14:w="0" w14:cap="flat" w14:cmpd="sng" w14:algn="ctr">
            <w14:noFill/>
            <w14:prstDash w14:val="solid"/>
            <w14:bevel/>
          </w14:textOutline>
        </w:rPr>
        <w:t xml:space="preserve">Grundsätzlich ist in den stationären Pflegeeinrichtungen in Bayern </w:t>
      </w:r>
      <w:r w:rsidR="00ED6371" w:rsidRPr="00E64C3D">
        <w:rPr>
          <w:rFonts w:eastAsia="Arial Unicode MS" w:cstheme="minorHAnsi"/>
          <w:u w:color="000000"/>
          <w:bdr w:val="nil"/>
          <w:lang w:eastAsia="de-DE"/>
          <w14:textOutline w14:w="0" w14:cap="flat" w14:cmpd="sng" w14:algn="ctr">
            <w14:noFill/>
            <w14:prstDash w14:val="solid"/>
            <w14:bevel/>
          </w14:textOutline>
        </w:rPr>
        <w:t xml:space="preserve">ab dem 29.06.2020 ein Besuch in der Einrichtung ohne weitere Einschränkungen möglich. Jedoch muss weiterhin in der Einrichtung ein Hygiene- und Schutzkonzept vorliegen und strikt umgesetzt werden. </w:t>
      </w:r>
      <w:r w:rsidR="00701D41" w:rsidRPr="00E64C3D">
        <w:rPr>
          <w:rFonts w:eastAsia="Arial Unicode MS" w:cstheme="minorHAnsi"/>
          <w:u w:color="000000"/>
          <w:bdr w:val="nil"/>
          <w:lang w:eastAsia="de-DE"/>
          <w14:textOutline w14:w="0" w14:cap="flat" w14:cmpd="sng" w14:algn="ctr">
            <w14:noFill/>
            <w14:prstDash w14:val="solid"/>
            <w14:bevel/>
          </w14:textOutline>
        </w:rPr>
        <w:t>Das</w:t>
      </w:r>
      <w:r w:rsidRPr="00E64C3D">
        <w:rPr>
          <w:rFonts w:eastAsia="Arial Unicode MS" w:cstheme="minorHAnsi"/>
          <w:u w:color="000000"/>
          <w:bdr w:val="nil"/>
          <w:lang w:eastAsia="de-DE"/>
          <w14:textOutline w14:w="0" w14:cap="flat" w14:cmpd="sng" w14:algn="ctr">
            <w14:noFill/>
            <w14:prstDash w14:val="solid"/>
            <w14:bevel/>
          </w14:textOutline>
        </w:rPr>
        <w:t xml:space="preserve"> </w:t>
      </w:r>
      <w:r w:rsidRPr="00E64C3D">
        <w:rPr>
          <w:rFonts w:eastAsia="Arial Unicode MS" w:cstheme="minorHAnsi"/>
          <w:b/>
          <w:bCs/>
          <w:u w:val="single" w:color="000000"/>
          <w:bdr w:val="nil"/>
          <w:lang w:eastAsia="de-DE"/>
          <w14:textOutline w14:w="0" w14:cap="flat" w14:cmpd="sng" w14:algn="ctr">
            <w14:noFill/>
            <w14:prstDash w14:val="solid"/>
            <w14:bevel/>
          </w14:textOutline>
        </w:rPr>
        <w:t>generelle</w:t>
      </w:r>
      <w:r w:rsidR="00ED6371" w:rsidRPr="00E64C3D">
        <w:rPr>
          <w:rFonts w:eastAsia="Arial Unicode MS" w:cstheme="minorHAnsi"/>
          <w:b/>
          <w:bCs/>
          <w:u w:val="single" w:color="000000"/>
          <w:bdr w:val="nil"/>
          <w:lang w:eastAsia="de-DE"/>
          <w14:textOutline w14:w="0" w14:cap="flat" w14:cmpd="sng" w14:algn="ctr">
            <w14:noFill/>
            <w14:prstDash w14:val="solid"/>
            <w14:bevel/>
          </w14:textOutline>
        </w:rPr>
        <w:t>s</w:t>
      </w:r>
      <w:r w:rsidRPr="00E64C3D">
        <w:rPr>
          <w:rFonts w:eastAsia="Arial Unicode MS" w:cstheme="minorHAnsi"/>
          <w:b/>
          <w:bCs/>
          <w:u w:val="single" w:color="000000"/>
          <w:bdr w:val="nil"/>
          <w:lang w:eastAsia="de-DE"/>
          <w14:textOutline w14:w="0" w14:cap="flat" w14:cmpd="sng" w14:algn="ctr">
            <w14:noFill/>
            <w14:prstDash w14:val="solid"/>
            <w14:bevel/>
          </w14:textOutline>
        </w:rPr>
        <w:t xml:space="preserve"> Besuchsverbot</w:t>
      </w:r>
      <w:r w:rsidRPr="00E64C3D">
        <w:rPr>
          <w:rFonts w:eastAsia="Arial Unicode MS" w:cstheme="minorHAnsi"/>
          <w:u w:color="000000"/>
          <w:bdr w:val="nil"/>
          <w:lang w:eastAsia="de-DE"/>
          <w14:textOutline w14:w="0" w14:cap="flat" w14:cmpd="sng" w14:algn="ctr">
            <w14:noFill/>
            <w14:prstDash w14:val="solid"/>
            <w14:bevel/>
          </w14:textOutline>
        </w:rPr>
        <w:t xml:space="preserve"> </w:t>
      </w:r>
      <w:r w:rsidR="007C2FEA" w:rsidRPr="00E64C3D">
        <w:rPr>
          <w:rFonts w:eastAsia="Arial Unicode MS" w:cstheme="minorHAnsi"/>
          <w:u w:color="000000"/>
          <w:bdr w:val="nil"/>
          <w:lang w:eastAsia="de-DE"/>
          <w14:textOutline w14:w="0" w14:cap="flat" w14:cmpd="sng" w14:algn="ctr">
            <w14:noFill/>
            <w14:prstDash w14:val="solid"/>
            <w14:bevel/>
          </w14:textOutline>
        </w:rPr>
        <w:t xml:space="preserve">mit Erlass des 4. BayIfSMV </w:t>
      </w:r>
      <w:r w:rsidR="00ED6371" w:rsidRPr="00E64C3D">
        <w:rPr>
          <w:rFonts w:eastAsia="Arial Unicode MS" w:cstheme="minorHAnsi"/>
          <w:u w:color="000000"/>
          <w:bdr w:val="nil"/>
          <w:lang w:eastAsia="de-DE"/>
          <w14:textOutline w14:w="0" w14:cap="flat" w14:cmpd="sng" w14:algn="ctr">
            <w14:noFill/>
            <w14:prstDash w14:val="solid"/>
            <w14:bevel/>
          </w14:textOutline>
        </w:rPr>
        <w:t>ist hiermit außer Kraft</w:t>
      </w:r>
      <w:r w:rsidR="00701D41" w:rsidRPr="00E64C3D">
        <w:rPr>
          <w:rFonts w:eastAsia="Arial Unicode MS" w:cstheme="minorHAnsi"/>
          <w:u w:color="000000"/>
          <w:bdr w:val="nil"/>
          <w:lang w:eastAsia="de-DE"/>
          <w14:textOutline w14:w="0" w14:cap="flat" w14:cmpd="sng" w14:algn="ctr">
            <w14:noFill/>
            <w14:prstDash w14:val="solid"/>
            <w14:bevel/>
          </w14:textOutline>
        </w:rPr>
        <w:t xml:space="preserve"> gesetzt.</w:t>
      </w:r>
      <w:r w:rsidR="00ED6371" w:rsidRPr="00E64C3D">
        <w:rPr>
          <w:rFonts w:eastAsia="Arial Unicode MS" w:cstheme="minorHAnsi"/>
          <w:u w:color="000000"/>
          <w:bdr w:val="nil"/>
          <w:lang w:eastAsia="de-DE"/>
          <w14:textOutline w14:w="0" w14:cap="flat" w14:cmpd="sng" w14:algn="ctr">
            <w14:noFill/>
            <w14:prstDash w14:val="solid"/>
            <w14:bevel/>
          </w14:textOutline>
        </w:rPr>
        <w:t xml:space="preserve"> </w:t>
      </w:r>
      <w:r w:rsidR="00A62099" w:rsidRPr="00E64C3D">
        <w:rPr>
          <w:rFonts w:eastAsia="Arial Unicode MS" w:cstheme="minorHAnsi"/>
          <w:u w:color="000000"/>
          <w:bdr w:val="nil"/>
          <w:lang w:eastAsia="de-DE"/>
          <w14:textOutline w14:w="0" w14:cap="flat" w14:cmpd="sng" w14:algn="ctr">
            <w14:noFill/>
            <w14:prstDash w14:val="solid"/>
            <w14:bevel/>
          </w14:textOutline>
        </w:rPr>
        <w:t>Nachfolgend</w:t>
      </w:r>
      <w:r w:rsidR="005D5A4C" w:rsidRPr="00E64C3D">
        <w:rPr>
          <w:rFonts w:eastAsia="Arial Unicode MS" w:cstheme="minorHAnsi"/>
          <w:u w:color="000000"/>
          <w:bdr w:val="nil"/>
          <w:lang w:eastAsia="de-DE"/>
          <w14:textOutline w14:w="0" w14:cap="flat" w14:cmpd="sng" w14:algn="ctr">
            <w14:noFill/>
            <w14:prstDash w14:val="solid"/>
            <w14:bevel/>
          </w14:textOutline>
        </w:rPr>
        <w:t xml:space="preserve"> </w:t>
      </w:r>
      <w:r w:rsidR="00A62099" w:rsidRPr="00E64C3D">
        <w:rPr>
          <w:rFonts w:eastAsia="Arial Unicode MS" w:cstheme="minorHAnsi"/>
          <w:u w:color="000000"/>
          <w:bdr w:val="nil"/>
          <w:lang w:eastAsia="de-DE"/>
          <w14:textOutline w14:w="0" w14:cap="flat" w14:cmpd="sng" w14:algn="ctr">
            <w14:noFill/>
            <w14:prstDash w14:val="solid"/>
            <w14:bevel/>
          </w14:textOutline>
        </w:rPr>
        <w:t xml:space="preserve">sind deshalb Kriterien für </w:t>
      </w:r>
      <w:r w:rsidR="00956DEA" w:rsidRPr="00E64C3D">
        <w:rPr>
          <w:rFonts w:eastAsia="Arial Unicode MS" w:cstheme="minorHAnsi"/>
          <w:u w:color="000000"/>
          <w:bdr w:val="nil"/>
          <w:lang w:eastAsia="de-DE"/>
          <w14:textOutline w14:w="0" w14:cap="flat" w14:cmpd="sng" w14:algn="ctr">
            <w14:noFill/>
            <w14:prstDash w14:val="solid"/>
            <w14:bevel/>
          </w14:textOutline>
        </w:rPr>
        <w:t xml:space="preserve">das </w:t>
      </w:r>
      <w:r w:rsidR="00A62099" w:rsidRPr="00E64C3D">
        <w:rPr>
          <w:rFonts w:eastAsia="Arial Unicode MS" w:cstheme="minorHAnsi"/>
          <w:u w:color="000000"/>
          <w:bdr w:val="nil"/>
          <w:lang w:eastAsia="de-DE"/>
          <w14:textOutline w14:w="0" w14:cap="flat" w14:cmpd="sng" w14:algn="ctr">
            <w14:noFill/>
            <w14:prstDash w14:val="solid"/>
            <w14:bevel/>
          </w14:textOutline>
        </w:rPr>
        <w:t>einrichtungsi</w:t>
      </w:r>
      <w:r w:rsidR="00956DEA" w:rsidRPr="00E64C3D">
        <w:rPr>
          <w:rFonts w:eastAsia="Arial Unicode MS" w:cstheme="minorHAnsi"/>
          <w:u w:color="000000"/>
          <w:bdr w:val="nil"/>
          <w:lang w:eastAsia="de-DE"/>
          <w14:textOutline w14:w="0" w14:cap="flat" w14:cmpd="sng" w14:algn="ctr">
            <w14:noFill/>
            <w14:prstDash w14:val="solid"/>
            <w14:bevel/>
          </w14:textOutline>
        </w:rPr>
        <w:t>nterne</w:t>
      </w:r>
      <w:r w:rsidR="00A62099" w:rsidRPr="00E64C3D">
        <w:rPr>
          <w:rFonts w:eastAsia="Arial Unicode MS" w:cstheme="minorHAnsi"/>
          <w:u w:color="000000"/>
          <w:bdr w:val="nil"/>
          <w:lang w:eastAsia="de-DE"/>
          <w14:textOutline w14:w="0" w14:cap="flat" w14:cmpd="sng" w14:algn="ctr">
            <w14:noFill/>
            <w14:prstDash w14:val="solid"/>
            <w14:bevel/>
          </w14:textOutline>
        </w:rPr>
        <w:t xml:space="preserve"> Schutzkonzept aufgeführt, welches das Ziel ha</w:t>
      </w:r>
      <w:r w:rsidR="00956DEA" w:rsidRPr="00E64C3D">
        <w:rPr>
          <w:rFonts w:eastAsia="Arial Unicode MS" w:cstheme="minorHAnsi"/>
          <w:u w:color="000000"/>
          <w:bdr w:val="nil"/>
          <w:lang w:eastAsia="de-DE"/>
          <w14:textOutline w14:w="0" w14:cap="flat" w14:cmpd="sng" w14:algn="ctr">
            <w14:noFill/>
            <w14:prstDash w14:val="solid"/>
            <w14:bevel/>
          </w14:textOutline>
        </w:rPr>
        <w:t>t</w:t>
      </w:r>
      <w:r w:rsidR="00A62099" w:rsidRPr="00E64C3D">
        <w:rPr>
          <w:rFonts w:eastAsia="Arial Unicode MS" w:cstheme="minorHAnsi"/>
          <w:u w:color="000000"/>
          <w:bdr w:val="nil"/>
          <w:lang w:eastAsia="de-DE"/>
          <w14:textOutline w14:w="0" w14:cap="flat" w14:cmpd="sng" w14:algn="ctr">
            <w14:noFill/>
            <w14:prstDash w14:val="solid"/>
            <w14:bevel/>
          </w14:textOutline>
        </w:rPr>
        <w:t>, das Infektionsrisiko für die Bewohner</w:t>
      </w:r>
      <w:r w:rsidR="00956DEA" w:rsidRPr="00E64C3D">
        <w:rPr>
          <w:rFonts w:eastAsia="Arial Unicode MS" w:cstheme="minorHAnsi"/>
          <w:u w:color="000000"/>
          <w:bdr w:val="nil"/>
          <w:lang w:eastAsia="de-DE"/>
          <w14:textOutline w14:w="0" w14:cap="flat" w14:cmpd="sng" w14:algn="ctr">
            <w14:noFill/>
            <w14:prstDash w14:val="solid"/>
            <w14:bevel/>
          </w14:textOutline>
        </w:rPr>
        <w:t>/</w:t>
      </w:r>
      <w:r w:rsidR="00A62099" w:rsidRPr="00E64C3D">
        <w:rPr>
          <w:rFonts w:eastAsia="Arial Unicode MS" w:cstheme="minorHAnsi"/>
          <w:u w:color="000000"/>
          <w:bdr w:val="nil"/>
          <w:lang w:eastAsia="de-DE"/>
          <w14:textOutline w14:w="0" w14:cap="flat" w14:cmpd="sng" w14:algn="ctr">
            <w14:noFill/>
            <w14:prstDash w14:val="solid"/>
            <w14:bevel/>
          </w14:textOutline>
        </w:rPr>
        <w:t>innen</w:t>
      </w:r>
      <w:r w:rsidR="00956DEA" w:rsidRPr="00E64C3D">
        <w:rPr>
          <w:rFonts w:eastAsia="Arial Unicode MS" w:cstheme="minorHAnsi"/>
          <w:u w:color="000000"/>
          <w:bdr w:val="nil"/>
          <w:lang w:eastAsia="de-DE"/>
          <w14:textOutline w14:w="0" w14:cap="flat" w14:cmpd="sng" w14:algn="ctr">
            <w14:noFill/>
            <w14:prstDash w14:val="solid"/>
            <w14:bevel/>
          </w14:textOutline>
        </w:rPr>
        <w:t xml:space="preserve"> </w:t>
      </w:r>
      <w:r w:rsidR="00A62099" w:rsidRPr="00E64C3D">
        <w:rPr>
          <w:rFonts w:eastAsia="Arial Unicode MS" w:cstheme="minorHAnsi"/>
          <w:u w:color="000000"/>
          <w:bdr w:val="nil"/>
          <w:lang w:eastAsia="de-DE"/>
          <w14:textOutline w14:w="0" w14:cap="flat" w14:cmpd="sng" w14:algn="ctr">
            <w14:noFill/>
            <w14:prstDash w14:val="solid"/>
            <w14:bevel/>
          </w14:textOutline>
        </w:rPr>
        <w:t>sowie die Mitarbeiter</w:t>
      </w:r>
      <w:r w:rsidR="00956DEA" w:rsidRPr="00E64C3D">
        <w:rPr>
          <w:rFonts w:eastAsia="Arial Unicode MS" w:cstheme="minorHAnsi"/>
          <w:u w:color="000000"/>
          <w:bdr w:val="nil"/>
          <w:lang w:eastAsia="de-DE"/>
          <w14:textOutline w14:w="0" w14:cap="flat" w14:cmpd="sng" w14:algn="ctr">
            <w14:noFill/>
            <w14:prstDash w14:val="solid"/>
            <w14:bevel/>
          </w14:textOutline>
        </w:rPr>
        <w:t>/</w:t>
      </w:r>
      <w:r w:rsidR="00A62099" w:rsidRPr="00E64C3D">
        <w:rPr>
          <w:rFonts w:eastAsia="Arial Unicode MS" w:cstheme="minorHAnsi"/>
          <w:u w:color="000000"/>
          <w:bdr w:val="nil"/>
          <w:lang w:eastAsia="de-DE"/>
          <w14:textOutline w14:w="0" w14:cap="flat" w14:cmpd="sng" w14:algn="ctr">
            <w14:noFill/>
            <w14:prstDash w14:val="solid"/>
            <w14:bevel/>
          </w14:textOutline>
        </w:rPr>
        <w:t xml:space="preserve">innen in der Pflege, Betreuung und Therapie soweit wie möglich zu reduzieren. In der Organisation der Besuche ist </w:t>
      </w:r>
      <w:r w:rsidR="00C05849" w:rsidRPr="00E64C3D">
        <w:rPr>
          <w:rFonts w:eastAsia="Arial Unicode MS" w:cstheme="minorHAnsi"/>
          <w:u w:color="000000"/>
          <w:bdr w:val="nil"/>
          <w:lang w:eastAsia="de-DE"/>
          <w14:textOutline w14:w="0" w14:cap="flat" w14:cmpd="sng" w14:algn="ctr">
            <w14:noFill/>
            <w14:prstDash w14:val="solid"/>
            <w14:bevel/>
          </w14:textOutline>
        </w:rPr>
        <w:t xml:space="preserve">weiterhin </w:t>
      </w:r>
      <w:r w:rsidR="00A62099" w:rsidRPr="00E64C3D">
        <w:rPr>
          <w:rFonts w:eastAsia="Arial Unicode MS" w:cstheme="minorHAnsi"/>
          <w:u w:color="000000"/>
          <w:bdr w:val="nil"/>
          <w:lang w:eastAsia="de-DE"/>
          <w14:textOutline w14:w="0" w14:cap="flat" w14:cmpd="sng" w14:algn="ctr">
            <w14:noFill/>
            <w14:prstDash w14:val="solid"/>
            <w14:bevel/>
          </w14:textOutline>
        </w:rPr>
        <w:t>die anfallende Mehrbelastung für die Mitarbeiter</w:t>
      </w:r>
      <w:r w:rsidR="00956DEA" w:rsidRPr="00E64C3D">
        <w:rPr>
          <w:rFonts w:eastAsia="Arial Unicode MS" w:cstheme="minorHAnsi"/>
          <w:u w:color="000000"/>
          <w:bdr w:val="nil"/>
          <w:lang w:eastAsia="de-DE"/>
          <w14:textOutline w14:w="0" w14:cap="flat" w14:cmpd="sng" w14:algn="ctr">
            <w14:noFill/>
            <w14:prstDash w14:val="solid"/>
            <w14:bevel/>
          </w14:textOutline>
        </w:rPr>
        <w:t>/</w:t>
      </w:r>
      <w:r w:rsidR="00A62099" w:rsidRPr="00E64C3D">
        <w:rPr>
          <w:rFonts w:eastAsia="Arial Unicode MS" w:cstheme="minorHAnsi"/>
          <w:u w:color="000000"/>
          <w:bdr w:val="nil"/>
          <w:lang w:eastAsia="de-DE"/>
          <w14:textOutline w14:w="0" w14:cap="flat" w14:cmpd="sng" w14:algn="ctr">
            <w14:noFill/>
            <w14:prstDash w14:val="solid"/>
            <w14:bevel/>
          </w14:textOutline>
        </w:rPr>
        <w:t xml:space="preserve">innen, welche durch diese besonderen Schutzmaßnahmen und Begleitung der Besuche eingebunden sind, zu berücksichtigen. Auch die Verfügbarkeit der Örtlichkeiten und der Einfluss auf die Tagesstruktur </w:t>
      </w:r>
      <w:r w:rsidR="00C05849" w:rsidRPr="00E64C3D">
        <w:rPr>
          <w:rFonts w:eastAsia="Arial Unicode MS" w:cstheme="minorHAnsi"/>
          <w:u w:color="000000"/>
          <w:bdr w:val="nil"/>
          <w:lang w:eastAsia="de-DE"/>
          <w14:textOutline w14:w="0" w14:cap="flat" w14:cmpd="sng" w14:algn="ctr">
            <w14:noFill/>
            <w14:prstDash w14:val="solid"/>
            <w14:bevel/>
          </w14:textOutline>
        </w:rPr>
        <w:t xml:space="preserve">sowie die Lebensqualität </w:t>
      </w:r>
      <w:r w:rsidR="00A62099" w:rsidRPr="00E64C3D">
        <w:rPr>
          <w:rFonts w:eastAsia="Arial Unicode MS" w:cstheme="minorHAnsi"/>
          <w:u w:color="000000"/>
          <w:bdr w:val="nil"/>
          <w:lang w:eastAsia="de-DE"/>
          <w14:textOutline w14:w="0" w14:cap="flat" w14:cmpd="sng" w14:algn="ctr">
            <w14:noFill/>
            <w14:prstDash w14:val="solid"/>
            <w14:bevel/>
          </w14:textOutline>
        </w:rPr>
        <w:t>aller Bewohner</w:t>
      </w:r>
      <w:r w:rsidR="00956DEA" w:rsidRPr="00E64C3D">
        <w:rPr>
          <w:rFonts w:eastAsia="Arial Unicode MS" w:cstheme="minorHAnsi"/>
          <w:u w:color="000000"/>
          <w:bdr w:val="nil"/>
          <w:lang w:eastAsia="de-DE"/>
          <w14:textOutline w14:w="0" w14:cap="flat" w14:cmpd="sng" w14:algn="ctr">
            <w14:noFill/>
            <w14:prstDash w14:val="solid"/>
            <w14:bevel/>
          </w14:textOutline>
        </w:rPr>
        <w:t>/</w:t>
      </w:r>
      <w:r w:rsidR="00A62099" w:rsidRPr="00E64C3D">
        <w:rPr>
          <w:rFonts w:eastAsia="Arial Unicode MS" w:cstheme="minorHAnsi"/>
          <w:u w:color="000000"/>
          <w:bdr w:val="nil"/>
          <w:lang w:eastAsia="de-DE"/>
          <w14:textOutline w14:w="0" w14:cap="flat" w14:cmpd="sng" w14:algn="ctr">
            <w14:noFill/>
            <w14:prstDash w14:val="solid"/>
            <w14:bevel/>
          </w14:textOutline>
        </w:rPr>
        <w:t>innen darf in der Gesamtplanung nicht vernachlässigt werden.</w:t>
      </w:r>
    </w:p>
    <w:p w14:paraId="0ACFE4DF" w14:textId="0BCF051E" w:rsidR="00457266" w:rsidRPr="00E64C3D" w:rsidRDefault="00457266" w:rsidP="00457266">
      <w:pPr>
        <w:pBdr>
          <w:top w:val="nil"/>
          <w:left w:val="nil"/>
          <w:bottom w:val="nil"/>
          <w:right w:val="nil"/>
          <w:between w:val="nil"/>
          <w:bar w:val="nil"/>
        </w:pBdr>
        <w:spacing w:after="160" w:line="259" w:lineRule="auto"/>
        <w:jc w:val="left"/>
        <w:rPr>
          <w:rFonts w:eastAsia="Arial Unicode MS" w:cstheme="minorHAnsi"/>
          <w:u w:color="000000"/>
          <w:bdr w:val="nil"/>
          <w:lang w:eastAsia="de-DE"/>
          <w14:textOutline w14:w="0" w14:cap="flat" w14:cmpd="sng" w14:algn="ctr">
            <w14:noFill/>
            <w14:prstDash w14:val="solid"/>
            <w14:bevel/>
          </w14:textOutline>
        </w:rPr>
      </w:pPr>
      <w:r w:rsidRPr="00E64C3D">
        <w:rPr>
          <w:rFonts w:eastAsia="Arial Unicode MS" w:cstheme="minorHAnsi"/>
          <w:u w:color="000000"/>
          <w:bdr w:val="nil"/>
          <w:lang w:eastAsia="de-DE"/>
          <w14:textOutline w14:w="0" w14:cap="flat" w14:cmpd="sng" w14:algn="ctr">
            <w14:noFill/>
            <w14:prstDash w14:val="solid"/>
            <w14:bevel/>
          </w14:textOutline>
        </w:rPr>
        <w:t xml:space="preserve">Die Besuchszeiten </w:t>
      </w:r>
      <w:r w:rsidR="00EF0D07" w:rsidRPr="00E64C3D">
        <w:rPr>
          <w:rFonts w:eastAsia="Arial Unicode MS" w:cstheme="minorHAnsi"/>
          <w:u w:color="000000"/>
          <w:bdr w:val="nil"/>
          <w:lang w:eastAsia="de-DE"/>
          <w14:textOutline w14:w="0" w14:cap="flat" w14:cmpd="sng" w14:algn="ctr">
            <w14:noFill/>
            <w14:prstDash w14:val="solid"/>
            <w14:bevel/>
          </w14:textOutline>
        </w:rPr>
        <w:t>können weiterhin</w:t>
      </w:r>
      <w:r w:rsidRPr="00E64C3D">
        <w:rPr>
          <w:rFonts w:eastAsia="Arial Unicode MS" w:cstheme="minorHAnsi"/>
          <w:u w:color="000000"/>
          <w:bdr w:val="nil"/>
          <w:lang w:eastAsia="de-DE"/>
          <w14:textOutline w14:w="0" w14:cap="flat" w14:cmpd="sng" w14:algn="ctr">
            <w14:noFill/>
            <w14:prstDash w14:val="solid"/>
            <w14:bevel/>
          </w14:textOutline>
        </w:rPr>
        <w:t xml:space="preserve"> </w:t>
      </w:r>
      <w:r w:rsidR="00A62099" w:rsidRPr="00E64C3D">
        <w:rPr>
          <w:rFonts w:eastAsia="Arial Unicode MS" w:cstheme="minorHAnsi"/>
          <w:u w:color="000000"/>
          <w:bdr w:val="nil"/>
          <w:lang w:eastAsia="de-DE"/>
          <w14:textOutline w14:w="0" w14:cap="flat" w14:cmpd="sng" w14:algn="ctr">
            <w14:noFill/>
            <w14:prstDash w14:val="solid"/>
            <w14:bevel/>
          </w14:textOutline>
        </w:rPr>
        <w:t xml:space="preserve">individuell </w:t>
      </w:r>
      <w:r w:rsidRPr="00E64C3D">
        <w:rPr>
          <w:rFonts w:eastAsia="Arial Unicode MS" w:cstheme="minorHAnsi"/>
          <w:u w:color="000000"/>
          <w:bdr w:val="nil"/>
          <w:lang w:eastAsia="de-DE"/>
          <w14:textOutline w14:w="0" w14:cap="flat" w14:cmpd="sng" w14:algn="ctr">
            <w14:noFill/>
            <w14:prstDash w14:val="solid"/>
            <w14:bevel/>
          </w14:textOutline>
        </w:rPr>
        <w:t xml:space="preserve">in allen Fällen durch die Einrichtung </w:t>
      </w:r>
      <w:r w:rsidR="00D01BC5" w:rsidRPr="00E64C3D">
        <w:rPr>
          <w:rFonts w:eastAsia="Arial Unicode MS" w:cstheme="minorHAnsi"/>
          <w:u w:color="000000"/>
          <w:bdr w:val="nil"/>
          <w:lang w:eastAsia="de-DE"/>
          <w14:textOutline w14:w="0" w14:cap="flat" w14:cmpd="sng" w14:algn="ctr">
            <w14:noFill/>
            <w14:prstDash w14:val="solid"/>
            <w14:bevel/>
          </w14:textOutline>
        </w:rPr>
        <w:t xml:space="preserve">(Pandemieteam) </w:t>
      </w:r>
      <w:r w:rsidRPr="00E64C3D">
        <w:rPr>
          <w:rFonts w:eastAsia="Arial Unicode MS" w:cstheme="minorHAnsi"/>
          <w:u w:color="000000"/>
          <w:bdr w:val="nil"/>
          <w:lang w:eastAsia="de-DE"/>
          <w14:textOutline w14:w="0" w14:cap="flat" w14:cmpd="sng" w14:algn="ctr">
            <w14:noFill/>
            <w14:prstDash w14:val="solid"/>
            <w14:bevel/>
          </w14:textOutline>
        </w:rPr>
        <w:t>fest</w:t>
      </w:r>
      <w:r w:rsidR="00EF0D07" w:rsidRPr="00E64C3D">
        <w:rPr>
          <w:rFonts w:eastAsia="Arial Unicode MS" w:cstheme="minorHAnsi"/>
          <w:u w:color="000000"/>
          <w:bdr w:val="nil"/>
          <w:lang w:eastAsia="de-DE"/>
          <w14:textOutline w14:w="0" w14:cap="flat" w14:cmpd="sng" w14:algn="ctr">
            <w14:noFill/>
            <w14:prstDash w14:val="solid"/>
            <w14:bevel/>
          </w14:textOutline>
        </w:rPr>
        <w:t>gelegt werden.</w:t>
      </w:r>
    </w:p>
    <w:p w14:paraId="648BEFF0" w14:textId="78A1EE29" w:rsidR="00457266" w:rsidRPr="00483440" w:rsidRDefault="00457266" w:rsidP="00457266">
      <w:pPr>
        <w:pBdr>
          <w:top w:val="nil"/>
          <w:left w:val="nil"/>
          <w:bottom w:val="nil"/>
          <w:right w:val="nil"/>
          <w:between w:val="nil"/>
          <w:bar w:val="nil"/>
        </w:pBdr>
        <w:spacing w:after="160" w:line="259" w:lineRule="auto"/>
        <w:jc w:val="left"/>
        <w:rPr>
          <w:rFonts w:eastAsia="Arial Unicode MS" w:cstheme="minorHAnsi"/>
          <w:u w:color="000000"/>
          <w:bdr w:val="nil"/>
          <w:lang w:eastAsia="de-DE"/>
          <w14:textOutline w14:w="0" w14:cap="flat" w14:cmpd="sng" w14:algn="ctr">
            <w14:noFill/>
            <w14:prstDash w14:val="solid"/>
            <w14:bevel/>
          </w14:textOutline>
        </w:rPr>
      </w:pPr>
      <w:r w:rsidRPr="00E64C3D">
        <w:rPr>
          <w:rFonts w:eastAsia="Arial Unicode MS" w:cstheme="minorHAnsi"/>
          <w:u w:color="000000"/>
          <w:bdr w:val="nil"/>
          <w:lang w:eastAsia="de-DE"/>
          <w14:textOutline w14:w="0" w14:cap="flat" w14:cmpd="sng" w14:algn="ctr">
            <w14:noFill/>
            <w14:prstDash w14:val="solid"/>
            <w14:bevel/>
          </w14:textOutline>
        </w:rPr>
        <w:t>Für den/die Besucher</w:t>
      </w:r>
      <w:r w:rsidR="00AA65FB" w:rsidRPr="00E64C3D">
        <w:rPr>
          <w:rFonts w:eastAsia="Arial Unicode MS" w:cstheme="minorHAnsi"/>
          <w:u w:color="000000"/>
          <w:bdr w:val="nil"/>
          <w:lang w:eastAsia="de-DE"/>
          <w14:textOutline w14:w="0" w14:cap="flat" w14:cmpd="sng" w14:algn="ctr">
            <w14:noFill/>
            <w14:prstDash w14:val="solid"/>
            <w14:bevel/>
          </w14:textOutline>
        </w:rPr>
        <w:t>/</w:t>
      </w:r>
      <w:r w:rsidRPr="00E64C3D">
        <w:rPr>
          <w:rFonts w:eastAsia="Arial Unicode MS" w:cstheme="minorHAnsi"/>
          <w:u w:color="000000"/>
          <w:bdr w:val="nil"/>
          <w:lang w:eastAsia="de-DE"/>
          <w14:textOutline w14:w="0" w14:cap="flat" w14:cmpd="sng" w14:algn="ctr">
            <w14:noFill/>
            <w14:prstDash w14:val="solid"/>
            <w14:bevel/>
          </w14:textOutline>
        </w:rPr>
        <w:t>in gilt eine Maskenpflicht</w:t>
      </w:r>
      <w:r w:rsidR="008A5E98" w:rsidRPr="00E64C3D">
        <w:rPr>
          <w:rFonts w:eastAsia="Arial Unicode MS" w:cstheme="minorHAnsi"/>
          <w:u w:color="000000"/>
          <w:bdr w:val="nil"/>
          <w:lang w:eastAsia="de-DE"/>
          <w14:textOutline w14:w="0" w14:cap="flat" w14:cmpd="sng" w14:algn="ctr">
            <w14:noFill/>
            <w14:prstDash w14:val="solid"/>
            <w14:bevel/>
          </w14:textOutline>
        </w:rPr>
        <w:t>. F</w:t>
      </w:r>
      <w:r w:rsidR="00A62099" w:rsidRPr="00E64C3D">
        <w:rPr>
          <w:rFonts w:eastAsia="Arial Unicode MS" w:cstheme="minorHAnsi"/>
          <w:u w:color="000000"/>
          <w:bdr w:val="nil"/>
          <w:lang w:eastAsia="de-DE"/>
          <w14:textOutline w14:w="0" w14:cap="flat" w14:cmpd="sng" w14:algn="ctr">
            <w14:noFill/>
            <w14:prstDash w14:val="solid"/>
            <w14:bevel/>
          </w14:textOutline>
        </w:rPr>
        <w:t xml:space="preserve">ür den Besuch reicht eine sogrannte Community-Maske nicht aus. Hier wird von der Einrichtung ein medizinischer Mund-Nasen-Schutz für die Dauer des Besuches zur Verfügung gestellt. </w:t>
      </w:r>
      <w:r w:rsidRPr="00E64C3D">
        <w:rPr>
          <w:rFonts w:eastAsia="Arial Unicode MS" w:cstheme="minorHAnsi"/>
          <w:u w:color="000000"/>
          <w:bdr w:val="nil"/>
          <w:lang w:eastAsia="de-DE"/>
          <w14:textOutline w14:w="0" w14:cap="flat" w14:cmpd="sng" w14:algn="ctr">
            <w14:noFill/>
            <w14:prstDash w14:val="solid"/>
            <w14:bevel/>
          </w14:textOutline>
        </w:rPr>
        <w:t xml:space="preserve">Grundsätzlich sind die Angehörigen bzw. Bezugspersonen für die besondere Gefährdungslage </w:t>
      </w:r>
      <w:r w:rsidRPr="00457266">
        <w:rPr>
          <w:rFonts w:eastAsia="Arial Unicode MS" w:cstheme="minorHAnsi"/>
          <w:u w:color="000000"/>
          <w:bdr w:val="nil"/>
          <w:lang w:eastAsia="de-DE"/>
          <w14:textOutline w14:w="0" w14:cap="flat" w14:cmpd="sng" w14:algn="ctr">
            <w14:noFill/>
            <w14:prstDash w14:val="solid"/>
            <w14:bevel/>
          </w14:textOutline>
        </w:rPr>
        <w:t>in den Einrichtungen zu sensibilisieren und dafür zu werben, die Notwendigkeit eines persönlichen (anstelle eines virtuellen) Besuchs umfassend abzuwägen.</w:t>
      </w:r>
    </w:p>
    <w:p w14:paraId="1CE730A5" w14:textId="77777777" w:rsidR="00FF25BA" w:rsidRPr="00FF25BA" w:rsidRDefault="00FF25BA" w:rsidP="00FF25BA">
      <w:pPr>
        <w:pBdr>
          <w:top w:val="nil"/>
          <w:left w:val="nil"/>
          <w:bottom w:val="nil"/>
          <w:right w:val="nil"/>
          <w:between w:val="nil"/>
          <w:bar w:val="nil"/>
        </w:pBdr>
        <w:spacing w:after="160" w:line="259" w:lineRule="auto"/>
        <w:jc w:val="left"/>
        <w:rPr>
          <w:rFonts w:eastAsia="Arial Unicode MS" w:cstheme="minorHAnsi"/>
          <w:u w:color="000000"/>
          <w:bdr w:val="nil"/>
          <w:lang w:eastAsia="de-DE"/>
          <w14:textOutline w14:w="0" w14:cap="flat" w14:cmpd="sng" w14:algn="ctr">
            <w14:noFill/>
            <w14:prstDash w14:val="solid"/>
            <w14:bevel/>
          </w14:textOutline>
        </w:rPr>
      </w:pPr>
      <w:r w:rsidRPr="00FF25BA">
        <w:rPr>
          <w:rFonts w:eastAsia="Arial Unicode MS" w:cstheme="minorHAnsi"/>
          <w:u w:color="000000"/>
          <w:bdr w:val="nil"/>
          <w:lang w:eastAsia="de-DE"/>
          <w14:textOutline w14:w="0" w14:cap="flat" w14:cmpd="sng" w14:algn="ctr">
            <w14:noFill/>
            <w14:prstDash w14:val="solid"/>
            <w14:bevel/>
          </w14:textOutline>
        </w:rPr>
        <w:t>Fenster- und Balkonbesuche, bei denen der Mindestabstand von 1,5 m und mehr problemlos eingehalten werden kann, sind wie bisher möglich.</w:t>
      </w:r>
    </w:p>
    <w:p w14:paraId="773A915A" w14:textId="0121D2EC" w:rsidR="00FF25BA" w:rsidRPr="00483440" w:rsidRDefault="00FF25BA" w:rsidP="00FF25BA">
      <w:pPr>
        <w:pBdr>
          <w:top w:val="nil"/>
          <w:left w:val="nil"/>
          <w:bottom w:val="nil"/>
          <w:right w:val="nil"/>
          <w:between w:val="nil"/>
          <w:bar w:val="nil"/>
        </w:pBdr>
        <w:spacing w:after="160" w:line="259" w:lineRule="auto"/>
        <w:jc w:val="left"/>
        <w:rPr>
          <w:rFonts w:eastAsia="Arial Unicode MS" w:cstheme="minorHAnsi"/>
          <w:u w:color="000000"/>
          <w:bdr w:val="nil"/>
          <w:lang w:eastAsia="de-DE"/>
          <w14:textOutline w14:w="0" w14:cap="flat" w14:cmpd="sng" w14:algn="ctr">
            <w14:noFill/>
            <w14:prstDash w14:val="solid"/>
            <w14:bevel/>
          </w14:textOutline>
        </w:rPr>
      </w:pPr>
      <w:r w:rsidRPr="00483440">
        <w:rPr>
          <w:rFonts w:eastAsia="Arial Unicode MS" w:cstheme="minorHAnsi"/>
          <w:u w:color="000000"/>
          <w:bdr w:val="nil"/>
          <w:lang w:eastAsia="de-DE"/>
          <w14:textOutline w14:w="0" w14:cap="flat" w14:cmpd="sng" w14:algn="ctr">
            <w14:noFill/>
            <w14:prstDash w14:val="solid"/>
            <w14:bevel/>
          </w14:textOutline>
        </w:rPr>
        <w:t>Weiterhin gilt nach wie vor das Kontaktverbot- Körperkontakt mit dem/ der Bewohner/in ist damit zu unterlassen.</w:t>
      </w:r>
    </w:p>
    <w:p w14:paraId="32C97918" w14:textId="763761DC" w:rsidR="006F2D8C" w:rsidRDefault="006F2D8C" w:rsidP="00457266">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45B23473" w14:textId="6092FF9C" w:rsidR="006F2D8C" w:rsidRDefault="006F2D8C" w:rsidP="00457266">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0264E9BA" w14:textId="7467472E" w:rsidR="006F2D8C" w:rsidRDefault="006F2D8C" w:rsidP="00457266">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39229BE9" w14:textId="7FC40F49" w:rsidR="006F2D8C" w:rsidRDefault="006F2D8C" w:rsidP="00457266">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1F8B54F7" w14:textId="3F473B82" w:rsidR="006F2D8C" w:rsidRDefault="006F2D8C" w:rsidP="00457266">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2AC2B169" w14:textId="0A1CD20E" w:rsidR="006F2D8C" w:rsidRDefault="006F2D8C" w:rsidP="00457266">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1667BCB3" w14:textId="77777777" w:rsidR="006F2D8C" w:rsidRPr="00457266" w:rsidRDefault="006F2D8C" w:rsidP="00457266">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10610E7B" w14:textId="6734A8AF" w:rsidR="00457266" w:rsidRPr="00F80104" w:rsidRDefault="00806846" w:rsidP="0046645F">
      <w:pPr>
        <w:jc w:val="left"/>
        <w:rPr>
          <w:b/>
          <w:bCs/>
          <w:sz w:val="24"/>
          <w:szCs w:val="24"/>
          <w:u w:val="single"/>
        </w:rPr>
      </w:pPr>
      <w:r w:rsidRPr="00F80104">
        <w:rPr>
          <w:b/>
          <w:bCs/>
          <w:sz w:val="24"/>
          <w:szCs w:val="24"/>
          <w:u w:val="single"/>
        </w:rPr>
        <w:lastRenderedPageBreak/>
        <w:t>Folgende Voraussetzungen zur Abweichung vom Besuchsverbot müssen zwingend gegeben sein:</w:t>
      </w:r>
    </w:p>
    <w:p w14:paraId="6A383496" w14:textId="77777777" w:rsidR="00E45859" w:rsidRPr="004C3F95" w:rsidRDefault="00E45859" w:rsidP="0046645F">
      <w:pPr>
        <w:jc w:val="left"/>
        <w:rPr>
          <w:b/>
          <w:bCs/>
          <w:u w:val="single"/>
        </w:rPr>
      </w:pPr>
    </w:p>
    <w:p w14:paraId="17392662" w14:textId="5E5D1BC8" w:rsidR="00806846" w:rsidRDefault="00806846" w:rsidP="003035A1">
      <w:pPr>
        <w:pStyle w:val="Listenabsatz"/>
        <w:numPr>
          <w:ilvl w:val="0"/>
          <w:numId w:val="3"/>
        </w:numPr>
        <w:spacing w:after="120"/>
        <w:ind w:left="714" w:hanging="357"/>
        <w:jc w:val="left"/>
      </w:pPr>
      <w:r>
        <w:t>Besuchskonzept</w:t>
      </w:r>
      <w:r w:rsidR="00150868">
        <w:t>/ Hygienekonzept</w:t>
      </w:r>
    </w:p>
    <w:p w14:paraId="0A618C8C" w14:textId="0A4FF792" w:rsidR="00613FC1" w:rsidRDefault="00613FC1" w:rsidP="003035A1">
      <w:pPr>
        <w:pStyle w:val="Listenabsatz"/>
        <w:numPr>
          <w:ilvl w:val="0"/>
          <w:numId w:val="3"/>
        </w:numPr>
        <w:spacing w:after="120"/>
        <w:ind w:left="714" w:hanging="357"/>
        <w:jc w:val="left"/>
      </w:pPr>
      <w:r>
        <w:t>Eine ausreichende Schutzausrüstung</w:t>
      </w:r>
      <w:r w:rsidR="00C416AE">
        <w:t xml:space="preserve"> (</w:t>
      </w:r>
      <w:r w:rsidR="00C416AE">
        <w:sym w:font="Wingdings" w:char="F0E0"/>
      </w:r>
      <w:r w:rsidR="00C416AE">
        <w:t xml:space="preserve"> Mund-Nasen-Schutz)</w:t>
      </w:r>
      <w:r>
        <w:t xml:space="preserve">, um auch Besucher ausstatten zu können. Ist dies nicht gegeben, </w:t>
      </w:r>
      <w:r w:rsidR="002A4214" w:rsidRPr="00E64C3D">
        <w:t>kann</w:t>
      </w:r>
      <w:r w:rsidRPr="00E64C3D">
        <w:t xml:space="preserve"> </w:t>
      </w:r>
      <w:r>
        <w:t>ein persönlicher Besuch in der Einrichtung weiterhin untersagt.</w:t>
      </w:r>
    </w:p>
    <w:p w14:paraId="769F631D" w14:textId="0FAFE1D2" w:rsidR="008E135C" w:rsidRDefault="008E135C" w:rsidP="003035A1">
      <w:pPr>
        <w:pStyle w:val="Listenabsatz"/>
        <w:numPr>
          <w:ilvl w:val="0"/>
          <w:numId w:val="3"/>
        </w:numPr>
        <w:spacing w:after="120"/>
        <w:ind w:left="714" w:hanging="357"/>
        <w:contextualSpacing w:val="0"/>
        <w:jc w:val="left"/>
        <w:rPr>
          <w:rFonts w:cstheme="minorHAnsi"/>
        </w:rPr>
      </w:pPr>
      <w:r w:rsidRPr="008E135C">
        <w:rPr>
          <w:rFonts w:cstheme="minorHAnsi"/>
        </w:rPr>
        <w:t>Besuche sind bis zu einer abweichenden Entscheidung des Gesundheitsamtes nicht mehr gestattet, wenn in der Einrichtung ein nach dem Infektionsschutzgesetz meldepflichtiges Infektionsgeschehen oder eine bestätigte Infektion mit SARS-CoV-2 vorliegt. Dasselbe gilt auch für Bewohner/innen, die sich in Quarantäne befinden.</w:t>
      </w:r>
    </w:p>
    <w:p w14:paraId="337B72D7" w14:textId="17547564" w:rsidR="008E135C" w:rsidRPr="00EF5B27" w:rsidRDefault="008E135C" w:rsidP="003035A1">
      <w:pPr>
        <w:pStyle w:val="Listenabsatz"/>
        <w:numPr>
          <w:ilvl w:val="0"/>
          <w:numId w:val="3"/>
        </w:numPr>
        <w:spacing w:after="120"/>
        <w:ind w:left="714" w:hanging="357"/>
        <w:contextualSpacing w:val="0"/>
        <w:jc w:val="left"/>
        <w:rPr>
          <w:rFonts w:cstheme="minorHAnsi"/>
        </w:rPr>
      </w:pPr>
      <w:r w:rsidRPr="00E64C3D">
        <w:rPr>
          <w:rFonts w:cstheme="minorHAnsi"/>
        </w:rPr>
        <w:t>Besuche dürfen</w:t>
      </w:r>
      <w:r w:rsidR="002D6845" w:rsidRPr="00E64C3D">
        <w:rPr>
          <w:rFonts w:cstheme="minorHAnsi"/>
        </w:rPr>
        <w:t xml:space="preserve"> weiterhin</w:t>
      </w:r>
      <w:r w:rsidRPr="00E64C3D">
        <w:rPr>
          <w:rFonts w:cstheme="minorHAnsi"/>
        </w:rPr>
        <w:t xml:space="preserve"> nicht in den jeweiligen Bewohnerzimmern stattfinden</w:t>
      </w:r>
      <w:r w:rsidR="002D6845" w:rsidRPr="00E64C3D">
        <w:rPr>
          <w:rFonts w:cstheme="minorHAnsi"/>
        </w:rPr>
        <w:t>, da eine Umsetzung des Schutz- und Hygienekonzeptes sowie die Nachvollziehbarkeit nicht mehr beaufsichtigt und kontrolliert werden kann.</w:t>
      </w:r>
      <w:r w:rsidR="002C3CB9" w:rsidRPr="00E64C3D">
        <w:rPr>
          <w:rFonts w:cstheme="minorHAnsi"/>
        </w:rPr>
        <w:t xml:space="preserve"> Ausnahmeregelungen hierzu </w:t>
      </w:r>
      <w:r w:rsidR="002C3CB9" w:rsidRPr="00EF5B27">
        <w:rPr>
          <w:rFonts w:cstheme="minorHAnsi"/>
        </w:rPr>
        <w:t>gelten für immobile Bewohner/innen oder Bewohner/innen in einer präfinalen Phase.</w:t>
      </w:r>
    </w:p>
    <w:p w14:paraId="2B620A75" w14:textId="339BBF09" w:rsidR="008E135C" w:rsidRPr="00DC1B2D" w:rsidRDefault="008E135C" w:rsidP="003035A1">
      <w:pPr>
        <w:pStyle w:val="Listenabsatz"/>
        <w:numPr>
          <w:ilvl w:val="0"/>
          <w:numId w:val="4"/>
        </w:numPr>
        <w:spacing w:after="120"/>
        <w:ind w:left="714" w:hanging="357"/>
        <w:contextualSpacing w:val="0"/>
        <w:jc w:val="left"/>
        <w:rPr>
          <w:rFonts w:cstheme="minorHAnsi"/>
        </w:rPr>
      </w:pPr>
      <w:r w:rsidRPr="00E64C3D">
        <w:rPr>
          <w:rFonts w:cstheme="minorHAnsi"/>
        </w:rPr>
        <w:t>Der/die Besucher</w:t>
      </w:r>
      <w:r w:rsidR="0084112C" w:rsidRPr="00E64C3D">
        <w:rPr>
          <w:rFonts w:cstheme="minorHAnsi"/>
        </w:rPr>
        <w:t>/</w:t>
      </w:r>
      <w:r w:rsidRPr="00E64C3D">
        <w:rPr>
          <w:rFonts w:cstheme="minorHAnsi"/>
        </w:rPr>
        <w:t xml:space="preserve">in muss frei von atemwegsindizierten Infektionssymptomen sein und in den letzten 14 Tagen vor dem Besuch nicht auf dem Land-, See- oder Luftweg aus einem </w:t>
      </w:r>
      <w:r w:rsidR="00965A68" w:rsidRPr="00E64C3D">
        <w:rPr>
          <w:rFonts w:cstheme="minorHAnsi"/>
        </w:rPr>
        <w:t>Land</w:t>
      </w:r>
      <w:r w:rsidRPr="00E64C3D">
        <w:rPr>
          <w:rFonts w:cstheme="minorHAnsi"/>
        </w:rPr>
        <w:t xml:space="preserve"> außerhalb der Bundesrepublik Deutschland in Bayern eingereist sein oder sich nicht in einem Gebiet aufgehalten haben, </w:t>
      </w:r>
      <w:r w:rsidR="00B77A4A">
        <w:rPr>
          <w:rFonts w:cstheme="minorHAnsi"/>
        </w:rPr>
        <w:t xml:space="preserve">die </w:t>
      </w:r>
      <w:r w:rsidR="00965A68" w:rsidRPr="00DC1B2D">
        <w:rPr>
          <w:rFonts w:cstheme="minorHAnsi"/>
        </w:rPr>
        <w:t xml:space="preserve">aktuell </w:t>
      </w:r>
      <w:r w:rsidR="00B77A4A" w:rsidRPr="00DC1B2D">
        <w:rPr>
          <w:rFonts w:cstheme="minorHAnsi"/>
        </w:rPr>
        <w:t xml:space="preserve">(wenn vorhanden) </w:t>
      </w:r>
      <w:r w:rsidR="00965A68" w:rsidRPr="00DC1B2D">
        <w:rPr>
          <w:rFonts w:cstheme="minorHAnsi"/>
        </w:rPr>
        <w:t>vom</w:t>
      </w:r>
      <w:r w:rsidRPr="00DC1B2D">
        <w:rPr>
          <w:rFonts w:cstheme="minorHAnsi"/>
        </w:rPr>
        <w:t xml:space="preserve"> Robert Koch-Institut </w:t>
      </w:r>
      <w:r w:rsidR="00965A68" w:rsidRPr="00DC1B2D">
        <w:rPr>
          <w:rFonts w:cstheme="minorHAnsi"/>
        </w:rPr>
        <w:t>mit einer Reisewarnung versehen wurde.</w:t>
      </w:r>
      <w:r w:rsidRPr="00DC1B2D">
        <w:rPr>
          <w:rFonts w:cstheme="minorHAnsi"/>
        </w:rPr>
        <w:t xml:space="preserve"> </w:t>
      </w:r>
    </w:p>
    <w:p w14:paraId="0C7F28B4" w14:textId="15CBAFB1" w:rsidR="00B77A4A" w:rsidRPr="00DC1B2D" w:rsidRDefault="00B77A4A" w:rsidP="003035A1">
      <w:pPr>
        <w:pStyle w:val="Listenabsatz"/>
        <w:numPr>
          <w:ilvl w:val="0"/>
          <w:numId w:val="4"/>
        </w:numPr>
        <w:spacing w:after="120"/>
        <w:ind w:left="714" w:hanging="357"/>
        <w:contextualSpacing w:val="0"/>
        <w:jc w:val="left"/>
        <w:rPr>
          <w:rFonts w:cstheme="minorHAnsi"/>
        </w:rPr>
      </w:pPr>
      <w:r w:rsidRPr="00DC1B2D">
        <w:rPr>
          <w:rFonts w:cstheme="minorHAnsi"/>
        </w:rPr>
        <w:t>Die Bestätigung aller Voraussetzungen ist von dem/ der Besucher/in vor Betreten der Einrichtung schriftlich, in diesem Falle auf dem zur Verfügung gestellten Termin-Tools auf der Homepage. Hier können sich Angehörige, Bekannte, etc. eines Bewohners beliebig einen Termin heraussuchen und verbindlich buchen. Der Termin ist dann geblockt und kann von keiner weiteren Person mehr gebucht werden.</w:t>
      </w:r>
      <w:r w:rsidR="00541993" w:rsidRPr="00DC1B2D">
        <w:rPr>
          <w:rFonts w:cstheme="minorHAnsi"/>
        </w:rPr>
        <w:t xml:space="preserve"> Der Termin-Tool dient gleichzeitig zur Registrierung der Besucher mit den Angaben von Namen, Datum, Uhrzeit, Dauer und Kontaktdaten. Die Registrierungsdaten werden nach 30 Tagen automatisch gelöscht, wenn bis dahin kein SARS-CoV-2 Vorfall war. Das Hygiene- und Schutzkonzept mit Verhaltensregelungen kann bei Interesse in der Einrichtung eingefordert oder auf der Homepage durchgelesen werden.</w:t>
      </w:r>
    </w:p>
    <w:p w14:paraId="421FC61C" w14:textId="542CAFAB" w:rsidR="00541993" w:rsidRPr="00DC1B2D" w:rsidRDefault="00541993" w:rsidP="003035A1">
      <w:pPr>
        <w:pStyle w:val="Listenabsatz"/>
        <w:numPr>
          <w:ilvl w:val="0"/>
          <w:numId w:val="4"/>
        </w:numPr>
        <w:spacing w:after="120"/>
        <w:ind w:left="714" w:hanging="357"/>
        <w:contextualSpacing w:val="0"/>
        <w:jc w:val="left"/>
        <w:rPr>
          <w:rFonts w:cstheme="minorHAnsi"/>
        </w:rPr>
      </w:pPr>
      <w:r w:rsidRPr="00DC1B2D">
        <w:rPr>
          <w:rFonts w:cstheme="minorHAnsi"/>
        </w:rPr>
        <w:t>Zudem ist im Termine-Tool Fragen zu SARS-CoV-2 hinterlegt. Besucher müssen Angabe</w:t>
      </w:r>
      <w:r w:rsidR="00222CEB" w:rsidRPr="00DC1B2D">
        <w:rPr>
          <w:rFonts w:cstheme="minorHAnsi"/>
        </w:rPr>
        <w:t>n</w:t>
      </w:r>
      <w:r w:rsidRPr="00DC1B2D">
        <w:rPr>
          <w:rFonts w:cstheme="minorHAnsi"/>
        </w:rPr>
        <w:t xml:space="preserve"> dazu machen, ob sie in den letzten 14 Tagen einen Aufenthalt in einem genannten Risikogebiet oder einem Land mit einer aktuellen Reisewarnung nach Robert-Koch-Institut hatten. Sollte dies der Fall sein, wird ein Zugang der Einrichtung sowie die Bestätigung des Termines</w:t>
      </w:r>
      <w:r w:rsidR="00082CB9" w:rsidRPr="00DC1B2D">
        <w:rPr>
          <w:rFonts w:cstheme="minorHAnsi"/>
        </w:rPr>
        <w:t xml:space="preserve"> automatisch</w:t>
      </w:r>
      <w:r w:rsidRPr="00DC1B2D">
        <w:rPr>
          <w:rFonts w:cstheme="minorHAnsi"/>
        </w:rPr>
        <w:t xml:space="preserve"> nicht gewährt.</w:t>
      </w:r>
    </w:p>
    <w:p w14:paraId="0BB94912" w14:textId="22B75FAB" w:rsidR="00541993" w:rsidRPr="00DC1B2D" w:rsidRDefault="00541993" w:rsidP="003035A1">
      <w:pPr>
        <w:pStyle w:val="Listenabsatz"/>
        <w:numPr>
          <w:ilvl w:val="0"/>
          <w:numId w:val="4"/>
        </w:numPr>
        <w:spacing w:after="120"/>
        <w:ind w:left="714" w:hanging="357"/>
        <w:contextualSpacing w:val="0"/>
        <w:jc w:val="left"/>
        <w:rPr>
          <w:rFonts w:cstheme="minorHAnsi"/>
        </w:rPr>
      </w:pPr>
      <w:r w:rsidRPr="00DC1B2D">
        <w:rPr>
          <w:rFonts w:cstheme="minorHAnsi"/>
        </w:rPr>
        <w:t>Wichtig ist weiterhin, dass der Besucher BEVOR er die Einrichtung betritt eine Unterweisung in die internen und vorgeschriebenen Hygienerichtlinien erhält. Sollte der Besucher dies verwehren, kann ein Zutritt der Einrichtung untersagt werden.</w:t>
      </w:r>
    </w:p>
    <w:p w14:paraId="6FDDE37B" w14:textId="515C0CA9" w:rsidR="00541993" w:rsidRPr="00DC1B2D" w:rsidRDefault="00541993" w:rsidP="003035A1">
      <w:pPr>
        <w:pStyle w:val="Listenabsatz"/>
        <w:numPr>
          <w:ilvl w:val="0"/>
          <w:numId w:val="4"/>
        </w:numPr>
        <w:spacing w:after="120"/>
        <w:ind w:left="714" w:hanging="357"/>
        <w:contextualSpacing w:val="0"/>
        <w:jc w:val="left"/>
        <w:rPr>
          <w:rFonts w:cstheme="minorHAnsi"/>
        </w:rPr>
      </w:pPr>
      <w:r w:rsidRPr="00DC1B2D">
        <w:rPr>
          <w:rFonts w:cstheme="minorHAnsi"/>
        </w:rPr>
        <w:t xml:space="preserve">Eine Temperaturkontrolle der Besucher ist unabdingbar und weiterhin notwendig. Jedoch werden diese nicht mehr dokumentiert. Bei einer Temperatur von 37,5°C muss der Besucher die Einrichtung verlassen. </w:t>
      </w:r>
      <w:r w:rsidR="00DB6305" w:rsidRPr="00DC1B2D">
        <w:rPr>
          <w:rFonts w:cstheme="minorHAnsi"/>
        </w:rPr>
        <w:t>Besucher dürfen dann erst wieder die Einrichtung besuchen, wenn ein Corona-Test negativ ist. Dasselbe gilt auch für externe Dienstleister.</w:t>
      </w:r>
    </w:p>
    <w:p w14:paraId="611539C1" w14:textId="3228C0CF" w:rsidR="00EC7D9F" w:rsidRPr="0029403D" w:rsidRDefault="00EC7D9F" w:rsidP="0029403D">
      <w:pPr>
        <w:spacing w:after="120"/>
        <w:ind w:left="357"/>
        <w:jc w:val="left"/>
        <w:rPr>
          <w:rFonts w:cstheme="minorHAnsi"/>
          <w:color w:val="FF0000"/>
        </w:rPr>
      </w:pPr>
    </w:p>
    <w:p w14:paraId="3202EE28" w14:textId="094657BB" w:rsidR="0084112C" w:rsidRDefault="0084112C" w:rsidP="00030E20">
      <w:pPr>
        <w:jc w:val="left"/>
        <w:rPr>
          <w:rFonts w:cstheme="minorHAnsi"/>
        </w:rPr>
      </w:pPr>
    </w:p>
    <w:p w14:paraId="6AA0505C" w14:textId="3B589548" w:rsidR="00E45859" w:rsidRDefault="00E45859" w:rsidP="00030E20">
      <w:pPr>
        <w:jc w:val="left"/>
        <w:rPr>
          <w:rFonts w:cstheme="minorHAnsi"/>
        </w:rPr>
      </w:pPr>
    </w:p>
    <w:p w14:paraId="5063B52F" w14:textId="1C2AB799" w:rsidR="00F027E5" w:rsidRDefault="00F027E5" w:rsidP="00030E20">
      <w:pPr>
        <w:jc w:val="left"/>
        <w:rPr>
          <w:rFonts w:cstheme="minorHAnsi"/>
        </w:rPr>
      </w:pPr>
    </w:p>
    <w:p w14:paraId="2DD23529" w14:textId="744E31CB" w:rsidR="00F027E5" w:rsidRDefault="00F027E5" w:rsidP="00030E20">
      <w:pPr>
        <w:jc w:val="left"/>
        <w:rPr>
          <w:rFonts w:cstheme="minorHAnsi"/>
        </w:rPr>
      </w:pPr>
    </w:p>
    <w:p w14:paraId="76D93905" w14:textId="066D73D3" w:rsidR="00F027E5" w:rsidRDefault="00F027E5" w:rsidP="00030E20">
      <w:pPr>
        <w:jc w:val="left"/>
        <w:rPr>
          <w:rFonts w:cstheme="minorHAnsi"/>
        </w:rPr>
      </w:pPr>
    </w:p>
    <w:p w14:paraId="300114A2" w14:textId="3481606C" w:rsidR="00F027E5" w:rsidRDefault="00F027E5" w:rsidP="00030E20">
      <w:pPr>
        <w:jc w:val="left"/>
        <w:rPr>
          <w:rFonts w:cstheme="minorHAnsi"/>
        </w:rPr>
      </w:pPr>
    </w:p>
    <w:p w14:paraId="625CD358" w14:textId="1E24B515" w:rsidR="00F027E5" w:rsidRDefault="00F027E5" w:rsidP="00030E20">
      <w:pPr>
        <w:jc w:val="left"/>
        <w:rPr>
          <w:rFonts w:cstheme="minorHAnsi"/>
        </w:rPr>
      </w:pPr>
    </w:p>
    <w:p w14:paraId="01439F81" w14:textId="1A4AC62C" w:rsidR="00F027E5" w:rsidRDefault="00F027E5" w:rsidP="00030E20">
      <w:pPr>
        <w:jc w:val="left"/>
        <w:rPr>
          <w:rFonts w:cstheme="minorHAnsi"/>
        </w:rPr>
      </w:pPr>
    </w:p>
    <w:p w14:paraId="6D9EF22E" w14:textId="77777777" w:rsidR="00F027E5" w:rsidRDefault="00F027E5" w:rsidP="00030E20">
      <w:pPr>
        <w:jc w:val="left"/>
        <w:rPr>
          <w:rFonts w:cstheme="minorHAnsi"/>
        </w:rPr>
      </w:pPr>
    </w:p>
    <w:p w14:paraId="786C1876" w14:textId="20F5FE97" w:rsidR="00030E20" w:rsidRPr="00F80104" w:rsidRDefault="00030E20" w:rsidP="00030E20">
      <w:pPr>
        <w:jc w:val="left"/>
        <w:rPr>
          <w:rFonts w:cstheme="minorHAnsi"/>
          <w:b/>
          <w:bCs/>
          <w:sz w:val="24"/>
          <w:szCs w:val="24"/>
          <w:u w:val="single"/>
        </w:rPr>
      </w:pPr>
      <w:r w:rsidRPr="00F80104">
        <w:rPr>
          <w:rFonts w:cstheme="minorHAnsi"/>
          <w:b/>
          <w:bCs/>
          <w:sz w:val="24"/>
          <w:szCs w:val="24"/>
          <w:u w:val="single"/>
        </w:rPr>
        <w:lastRenderedPageBreak/>
        <w:t>Besucherkreis:</w:t>
      </w:r>
    </w:p>
    <w:p w14:paraId="1834B5E8" w14:textId="77777777" w:rsidR="00E45859" w:rsidRPr="00EB540C" w:rsidRDefault="00E45859" w:rsidP="00030E20">
      <w:pPr>
        <w:jc w:val="left"/>
        <w:rPr>
          <w:rFonts w:cstheme="minorHAnsi"/>
          <w:b/>
          <w:bCs/>
          <w:u w:val="single"/>
        </w:rPr>
      </w:pPr>
    </w:p>
    <w:p w14:paraId="265B2966" w14:textId="25CACEF1" w:rsidR="00030E20" w:rsidRDefault="00030E20" w:rsidP="00030E20">
      <w:pPr>
        <w:pBdr>
          <w:top w:val="nil"/>
          <w:left w:val="nil"/>
          <w:bottom w:val="nil"/>
          <w:right w:val="nil"/>
          <w:between w:val="nil"/>
          <w:bar w:val="nil"/>
        </w:pBdr>
        <w:spacing w:after="160" w:line="259" w:lineRule="auto"/>
        <w:jc w:val="left"/>
        <w:rPr>
          <w:rFonts w:eastAsia="Arial Unicode MS" w:cstheme="minorHAnsi"/>
          <w:color w:val="000000"/>
          <w:u w:color="000000"/>
          <w:bdr w:val="nil"/>
          <w:lang w:eastAsia="de-DE"/>
          <w14:textOutline w14:w="0" w14:cap="flat" w14:cmpd="sng" w14:algn="ctr">
            <w14:noFill/>
            <w14:prstDash w14:val="solid"/>
            <w14:bevel/>
          </w14:textOutline>
        </w:rPr>
      </w:pPr>
      <w:r w:rsidRPr="00030E20">
        <w:rPr>
          <w:rFonts w:eastAsia="Arial Unicode MS" w:cstheme="minorHAnsi"/>
          <w:color w:val="000000"/>
          <w:u w:color="000000"/>
          <w:bdr w:val="nil"/>
          <w:lang w:eastAsia="de-DE"/>
          <w14:textOutline w14:w="0" w14:cap="flat" w14:cmpd="sng" w14:algn="ctr">
            <w14:noFill/>
            <w14:prstDash w14:val="solid"/>
            <w14:bevel/>
          </w14:textOutline>
        </w:rPr>
        <w:t>Aus Gründen des Infektionsschutzes ist der Kreis der möglichen Besucher</w:t>
      </w:r>
      <w:r w:rsidR="000A2849">
        <w:rPr>
          <w:rFonts w:eastAsia="Arial Unicode MS" w:cstheme="minorHAnsi"/>
          <w:color w:val="000000"/>
          <w:u w:color="000000"/>
          <w:bdr w:val="nil"/>
          <w:lang w:eastAsia="de-DE"/>
          <w14:textOutline w14:w="0" w14:cap="flat" w14:cmpd="sng" w14:algn="ctr">
            <w14:noFill/>
            <w14:prstDash w14:val="solid"/>
            <w14:bevel/>
          </w14:textOutline>
        </w:rPr>
        <w:t xml:space="preserve">/ </w:t>
      </w:r>
      <w:r w:rsidRPr="00030E20">
        <w:rPr>
          <w:rFonts w:eastAsia="Arial Unicode MS" w:cstheme="minorHAnsi"/>
          <w:color w:val="000000"/>
          <w:u w:color="000000"/>
          <w:bdr w:val="nil"/>
          <w:lang w:eastAsia="de-DE"/>
          <w14:textOutline w14:w="0" w14:cap="flat" w14:cmpd="sng" w14:algn="ctr">
            <w14:noFill/>
            <w14:prstDash w14:val="solid"/>
            <w14:bevel/>
          </w14:textOutline>
        </w:rPr>
        <w:t>innen auf</w:t>
      </w:r>
      <w:r w:rsidRPr="00030E20">
        <w:rPr>
          <w:rFonts w:eastAsia="Arial Unicode MS" w:cstheme="minorHAnsi"/>
          <w:color w:val="000000"/>
          <w:u w:val="single" w:color="000000"/>
          <w:bdr w:val="nil"/>
          <w:lang w:eastAsia="de-DE"/>
          <w14:textOutline w14:w="0" w14:cap="flat" w14:cmpd="sng" w14:algn="ctr">
            <w14:noFill/>
            <w14:prstDash w14:val="solid"/>
            <w14:bevel/>
          </w14:textOutline>
        </w:rPr>
        <w:t xml:space="preserve"> Angehörige / Bezugspersonen</w:t>
      </w:r>
      <w:r w:rsidR="00A62099">
        <w:rPr>
          <w:rFonts w:eastAsia="Arial Unicode MS" w:cstheme="minorHAnsi"/>
          <w:color w:val="000000"/>
          <w:bdr w:val="nil"/>
          <w:lang w:eastAsia="de-DE"/>
          <w14:textOutline w14:w="0" w14:cap="flat" w14:cmpd="sng" w14:algn="ctr">
            <w14:noFill/>
            <w14:prstDash w14:val="solid"/>
            <w14:bevel/>
          </w14:textOutline>
        </w:rPr>
        <w:t xml:space="preserve"> </w:t>
      </w:r>
      <w:r w:rsidRPr="00030E20">
        <w:rPr>
          <w:rFonts w:eastAsia="Arial Unicode MS" w:cstheme="minorHAnsi"/>
          <w:color w:val="000000"/>
          <w:u w:color="000000"/>
          <w:bdr w:val="nil"/>
          <w:lang w:eastAsia="de-DE"/>
          <w14:textOutline w14:w="0" w14:cap="flat" w14:cmpd="sng" w14:algn="ctr">
            <w14:noFill/>
            <w14:prstDash w14:val="solid"/>
            <w14:bevel/>
          </w14:textOutline>
        </w:rPr>
        <w:t>zu begrenzen.</w:t>
      </w:r>
      <w:r w:rsidR="000A2849">
        <w:rPr>
          <w:rFonts w:eastAsia="Arial Unicode MS" w:cstheme="minorHAnsi"/>
          <w:color w:val="000000"/>
          <w:u w:color="000000"/>
          <w:bdr w:val="nil"/>
          <w:lang w:eastAsia="de-DE"/>
          <w14:textOutline w14:w="0" w14:cap="flat" w14:cmpd="sng" w14:algn="ctr">
            <w14:noFill/>
            <w14:prstDash w14:val="solid"/>
            <w14:bevel/>
          </w14:textOutline>
        </w:rPr>
        <w:t xml:space="preserve"> </w:t>
      </w:r>
    </w:p>
    <w:p w14:paraId="05B19407" w14:textId="77777777" w:rsidR="00A62099" w:rsidRPr="00A62099" w:rsidRDefault="00A62099" w:rsidP="003035A1">
      <w:pPr>
        <w:numPr>
          <w:ilvl w:val="0"/>
          <w:numId w:val="1"/>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14:textOutline w14:w="0" w14:cap="flat" w14:cmpd="sng" w14:algn="ctr">
            <w14:noFill/>
            <w14:prstDash w14:val="solid"/>
            <w14:bevel/>
          </w14:textOutline>
        </w:rPr>
      </w:pPr>
      <w:r w:rsidRPr="00A62099">
        <w:rPr>
          <w:rFonts w:eastAsia="Arial Unicode MS" w:cstheme="minorHAnsi"/>
          <w:color w:val="000000"/>
          <w:u w:color="000000"/>
          <w:bdr w:val="nil"/>
          <w:lang w:eastAsia="de-DE"/>
          <w14:textOutline w14:w="0" w14:cap="flat" w14:cmpd="sng" w14:algn="ctr">
            <w14:noFill/>
            <w14:prstDash w14:val="solid"/>
            <w14:bevel/>
          </w14:textOutline>
        </w:rPr>
        <w:t>Angehörige des eigenen Hausstands</w:t>
      </w:r>
    </w:p>
    <w:p w14:paraId="088891BC" w14:textId="77777777" w:rsidR="00A62099" w:rsidRPr="00A62099" w:rsidRDefault="00A62099" w:rsidP="003035A1">
      <w:pPr>
        <w:numPr>
          <w:ilvl w:val="0"/>
          <w:numId w:val="1"/>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14:textOutline w14:w="0" w14:cap="flat" w14:cmpd="sng" w14:algn="ctr">
            <w14:noFill/>
            <w14:prstDash w14:val="solid"/>
            <w14:bevel/>
          </w14:textOutline>
        </w:rPr>
      </w:pPr>
      <w:r w:rsidRPr="00A62099">
        <w:rPr>
          <w:rFonts w:eastAsia="Arial Unicode MS" w:cstheme="minorHAnsi"/>
          <w:color w:val="000000"/>
          <w:u w:color="000000"/>
          <w:bdr w:val="nil"/>
          <w:lang w:eastAsia="de-DE"/>
          <w14:textOutline w14:w="0" w14:cap="flat" w14:cmpd="sng" w14:algn="ctr">
            <w14:noFill/>
            <w14:prstDash w14:val="solid"/>
            <w14:bevel/>
          </w14:textOutline>
        </w:rPr>
        <w:t>Ehegatten</w:t>
      </w:r>
    </w:p>
    <w:p w14:paraId="7A4B8DD2" w14:textId="77777777" w:rsidR="00A62099" w:rsidRPr="00A62099" w:rsidRDefault="00A62099" w:rsidP="003035A1">
      <w:pPr>
        <w:numPr>
          <w:ilvl w:val="0"/>
          <w:numId w:val="1"/>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14:textOutline w14:w="0" w14:cap="flat" w14:cmpd="sng" w14:algn="ctr">
            <w14:noFill/>
            <w14:prstDash w14:val="solid"/>
            <w14:bevel/>
          </w14:textOutline>
        </w:rPr>
      </w:pPr>
      <w:r w:rsidRPr="00A62099">
        <w:rPr>
          <w:rFonts w:eastAsia="Arial Unicode MS" w:cstheme="minorHAnsi"/>
          <w:color w:val="000000"/>
          <w:u w:color="000000"/>
          <w:bdr w:val="nil"/>
          <w:lang w:eastAsia="de-DE"/>
          <w14:textOutline w14:w="0" w14:cap="flat" w14:cmpd="sng" w14:algn="ctr">
            <w14:noFill/>
            <w14:prstDash w14:val="solid"/>
            <w14:bevel/>
          </w14:textOutline>
        </w:rPr>
        <w:t xml:space="preserve">Lebenspartner </w:t>
      </w:r>
    </w:p>
    <w:p w14:paraId="3F8C97CB" w14:textId="77777777" w:rsidR="00A62099" w:rsidRPr="00A62099" w:rsidRDefault="00A62099" w:rsidP="003035A1">
      <w:pPr>
        <w:numPr>
          <w:ilvl w:val="0"/>
          <w:numId w:val="1"/>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14:textOutline w14:w="0" w14:cap="flat" w14:cmpd="sng" w14:algn="ctr">
            <w14:noFill/>
            <w14:prstDash w14:val="solid"/>
            <w14:bevel/>
          </w14:textOutline>
        </w:rPr>
      </w:pPr>
      <w:r w:rsidRPr="00A62099">
        <w:rPr>
          <w:rFonts w:eastAsia="Arial Unicode MS" w:cstheme="minorHAnsi"/>
          <w:color w:val="000000"/>
          <w:u w:color="000000"/>
          <w:bdr w:val="nil"/>
          <w:lang w:eastAsia="de-DE"/>
          <w14:textOutline w14:w="0" w14:cap="flat" w14:cmpd="sng" w14:algn="ctr">
            <w14:noFill/>
            <w14:prstDash w14:val="solid"/>
            <w14:bevel/>
          </w14:textOutline>
        </w:rPr>
        <w:t xml:space="preserve">Partner einer nichtehelichen Lebensgemeinschaft </w:t>
      </w:r>
    </w:p>
    <w:p w14:paraId="0FA80CCF" w14:textId="77777777" w:rsidR="00A62099" w:rsidRPr="00A62099" w:rsidRDefault="00A62099" w:rsidP="003035A1">
      <w:pPr>
        <w:numPr>
          <w:ilvl w:val="0"/>
          <w:numId w:val="1"/>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14:textOutline w14:w="0" w14:cap="flat" w14:cmpd="sng" w14:algn="ctr">
            <w14:noFill/>
            <w14:prstDash w14:val="solid"/>
            <w14:bevel/>
          </w14:textOutline>
        </w:rPr>
      </w:pPr>
      <w:r w:rsidRPr="00A62099">
        <w:rPr>
          <w:rFonts w:eastAsia="Arial Unicode MS" w:cstheme="minorHAnsi"/>
          <w:color w:val="000000"/>
          <w:u w:color="000000"/>
          <w:bdr w:val="nil"/>
          <w:lang w:eastAsia="de-DE"/>
          <w14:textOutline w14:w="0" w14:cap="flat" w14:cmpd="sng" w14:algn="ctr">
            <w14:noFill/>
            <w14:prstDash w14:val="solid"/>
            <w14:bevel/>
          </w14:textOutline>
        </w:rPr>
        <w:t>Verwandte in gerader Linie</w:t>
      </w:r>
    </w:p>
    <w:p w14:paraId="3D000E4E" w14:textId="77777777" w:rsidR="00A62099" w:rsidRPr="00A62099" w:rsidRDefault="00A62099" w:rsidP="003035A1">
      <w:pPr>
        <w:numPr>
          <w:ilvl w:val="0"/>
          <w:numId w:val="1"/>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14:textOutline w14:w="0" w14:cap="flat" w14:cmpd="sng" w14:algn="ctr">
            <w14:noFill/>
            <w14:prstDash w14:val="solid"/>
            <w14:bevel/>
          </w14:textOutline>
        </w:rPr>
      </w:pPr>
      <w:r w:rsidRPr="00A62099">
        <w:rPr>
          <w:rFonts w:eastAsia="Arial Unicode MS" w:cstheme="minorHAnsi"/>
          <w:color w:val="000000"/>
          <w:u w:color="000000"/>
          <w:bdr w:val="nil"/>
          <w:lang w:eastAsia="de-DE"/>
          <w14:textOutline w14:w="0" w14:cap="flat" w14:cmpd="sng" w14:algn="ctr">
            <w14:noFill/>
            <w14:prstDash w14:val="solid"/>
            <w14:bevel/>
          </w14:textOutline>
        </w:rPr>
        <w:t>Geschwister</w:t>
      </w:r>
    </w:p>
    <w:p w14:paraId="166343FF" w14:textId="77C689C2" w:rsidR="003364B4" w:rsidRDefault="00A62099" w:rsidP="00F027E5">
      <w:pPr>
        <w:numPr>
          <w:ilvl w:val="0"/>
          <w:numId w:val="1"/>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14:textOutline w14:w="0" w14:cap="flat" w14:cmpd="sng" w14:algn="ctr">
            <w14:noFill/>
            <w14:prstDash w14:val="solid"/>
            <w14:bevel/>
          </w14:textOutline>
        </w:rPr>
      </w:pPr>
      <w:r w:rsidRPr="00A62099">
        <w:rPr>
          <w:rFonts w:eastAsia="Arial Unicode MS" w:cstheme="minorHAnsi"/>
          <w:color w:val="000000"/>
          <w:u w:color="000000"/>
          <w:bdr w:val="nil"/>
          <w:lang w:eastAsia="de-DE"/>
          <w14:textOutline w14:w="0" w14:cap="flat" w14:cmpd="sng" w14:algn="ctr">
            <w14:noFill/>
            <w14:prstDash w14:val="solid"/>
            <w14:bevel/>
          </w14:textOutline>
        </w:rPr>
        <w:t>Eine weitere feste Person (Bezugsperson)</w:t>
      </w:r>
    </w:p>
    <w:p w14:paraId="169FD7FB" w14:textId="77777777" w:rsidR="00F027E5" w:rsidRPr="00F027E5" w:rsidRDefault="00F027E5" w:rsidP="00F027E5">
      <w:pPr>
        <w:pBdr>
          <w:top w:val="nil"/>
          <w:left w:val="nil"/>
          <w:bottom w:val="nil"/>
          <w:right w:val="nil"/>
          <w:between w:val="nil"/>
          <w:bar w:val="nil"/>
        </w:pBdr>
        <w:spacing w:after="120"/>
        <w:ind w:left="714"/>
        <w:jc w:val="left"/>
        <w:rPr>
          <w:rFonts w:eastAsia="Arial Unicode MS" w:cstheme="minorHAnsi"/>
          <w:color w:val="000000"/>
          <w:u w:color="000000"/>
          <w:bdr w:val="nil"/>
          <w:lang w:eastAsia="de-DE"/>
          <w14:textOutline w14:w="0" w14:cap="flat" w14:cmpd="sng" w14:algn="ctr">
            <w14:noFill/>
            <w14:prstDash w14:val="solid"/>
            <w14:bevel/>
          </w14:textOutline>
        </w:rPr>
      </w:pPr>
    </w:p>
    <w:p w14:paraId="496403C2" w14:textId="493DCE2F" w:rsidR="00044EBD" w:rsidRPr="00F80104" w:rsidRDefault="00044EBD" w:rsidP="00030E20">
      <w:pPr>
        <w:pBdr>
          <w:top w:val="nil"/>
          <w:left w:val="nil"/>
          <w:bottom w:val="nil"/>
          <w:right w:val="nil"/>
          <w:between w:val="nil"/>
          <w:bar w:val="nil"/>
        </w:pBdr>
        <w:spacing w:after="160" w:line="259" w:lineRule="auto"/>
        <w:jc w:val="left"/>
        <w:rPr>
          <w:rFonts w:eastAsia="Arial Unicode MS" w:cstheme="minorHAnsi"/>
          <w:b/>
          <w:bCs/>
          <w:color w:val="000000"/>
          <w:sz w:val="24"/>
          <w:szCs w:val="24"/>
          <w:u w:val="single"/>
          <w:bdr w:val="nil"/>
          <w:lang w:eastAsia="de-DE"/>
          <w14:textOutline w14:w="0" w14:cap="flat" w14:cmpd="sng" w14:algn="ctr">
            <w14:noFill/>
            <w14:prstDash w14:val="solid"/>
            <w14:bevel/>
          </w14:textOutline>
        </w:rPr>
      </w:pPr>
      <w:r w:rsidRPr="00F80104">
        <w:rPr>
          <w:rFonts w:eastAsia="Arial Unicode MS" w:cstheme="minorHAnsi"/>
          <w:b/>
          <w:bCs/>
          <w:color w:val="000000"/>
          <w:sz w:val="24"/>
          <w:szCs w:val="24"/>
          <w:u w:val="single"/>
          <w:bdr w:val="nil"/>
          <w:lang w:eastAsia="de-DE"/>
          <w14:textOutline w14:w="0" w14:cap="flat" w14:cmpd="sng" w14:algn="ctr">
            <w14:noFill/>
            <w14:prstDash w14:val="solid"/>
            <w14:bevel/>
          </w14:textOutline>
        </w:rPr>
        <w:t>Besucheranzahl:</w:t>
      </w:r>
    </w:p>
    <w:p w14:paraId="158E9C2B" w14:textId="47E9CF8E" w:rsidR="00467D29" w:rsidRPr="00E64C3D" w:rsidRDefault="008A70DC" w:rsidP="00467D29">
      <w:pPr>
        <w:pBdr>
          <w:top w:val="nil"/>
          <w:left w:val="nil"/>
          <w:bottom w:val="nil"/>
          <w:right w:val="nil"/>
          <w:between w:val="nil"/>
          <w:bar w:val="nil"/>
        </w:pBdr>
        <w:spacing w:after="160" w:line="259" w:lineRule="auto"/>
        <w:jc w:val="left"/>
        <w:rPr>
          <w:rFonts w:eastAsia="Arial Unicode MS" w:cstheme="minorHAnsi"/>
          <w:u w:color="000000"/>
          <w:bdr w:val="nil"/>
          <w:lang w:eastAsia="de-DE"/>
          <w14:textOutline w14:w="0" w14:cap="flat" w14:cmpd="sng" w14:algn="ctr">
            <w14:noFill/>
            <w14:prstDash w14:val="solid"/>
            <w14:bevel/>
          </w14:textOutline>
        </w:rPr>
      </w:pPr>
      <w:r w:rsidRPr="00E64C3D">
        <w:rPr>
          <w:rFonts w:eastAsia="Arial Unicode MS" w:cstheme="minorHAnsi"/>
          <w:u w:color="000000"/>
          <w:bdr w:val="nil"/>
          <w:lang w:eastAsia="de-DE"/>
          <w14:textOutline w14:w="0" w14:cap="flat" w14:cmpd="sng" w14:algn="ctr">
            <w14:noFill/>
            <w14:prstDash w14:val="solid"/>
            <w14:bevel/>
          </w14:textOutline>
        </w:rPr>
        <w:t>Die Beschränkung auf 2 Besuche</w:t>
      </w:r>
      <w:r w:rsidR="008467CC" w:rsidRPr="00E64C3D">
        <w:rPr>
          <w:rFonts w:eastAsia="Arial Unicode MS" w:cstheme="minorHAnsi"/>
          <w:u w:color="000000"/>
          <w:bdr w:val="nil"/>
          <w:lang w:eastAsia="de-DE"/>
          <w14:textOutline w14:w="0" w14:cap="flat" w14:cmpd="sng" w14:algn="ctr">
            <w14:noFill/>
            <w14:prstDash w14:val="solid"/>
            <w14:bevel/>
          </w14:textOutline>
        </w:rPr>
        <w:t>r</w:t>
      </w:r>
      <w:r w:rsidRPr="00E64C3D">
        <w:rPr>
          <w:rFonts w:eastAsia="Arial Unicode MS" w:cstheme="minorHAnsi"/>
          <w:u w:color="000000"/>
          <w:bdr w:val="nil"/>
          <w:lang w:eastAsia="de-DE"/>
          <w14:textOutline w14:w="0" w14:cap="flat" w14:cmpd="sng" w14:algn="ctr">
            <w14:noFill/>
            <w14:prstDash w14:val="solid"/>
            <w14:bevel/>
          </w14:textOutline>
        </w:rPr>
        <w:t xml:space="preserve"> pro Bewohner/in fällt weg. Nicht registrierte Besuchspersonen müssen ihre Telefonnummer oder E-Mail </w:t>
      </w:r>
      <w:r w:rsidR="00221161" w:rsidRPr="00E64C3D">
        <w:rPr>
          <w:rFonts w:eastAsia="Arial Unicode MS" w:cstheme="minorHAnsi"/>
          <w:u w:color="000000"/>
          <w:bdr w:val="nil"/>
          <w:lang w:eastAsia="de-DE"/>
          <w14:textOutline w14:w="0" w14:cap="flat" w14:cmpd="sng" w14:algn="ctr">
            <w14:noFill/>
            <w14:prstDash w14:val="solid"/>
            <w14:bevel/>
          </w14:textOutline>
        </w:rPr>
        <w:t xml:space="preserve">- </w:t>
      </w:r>
      <w:r w:rsidRPr="00E64C3D">
        <w:rPr>
          <w:rFonts w:eastAsia="Arial Unicode MS" w:cstheme="minorHAnsi"/>
          <w:u w:color="000000"/>
          <w:bdr w:val="nil"/>
          <w:lang w:eastAsia="de-DE"/>
          <w14:textOutline w14:w="0" w14:cap="flat" w14:cmpd="sng" w14:algn="ctr">
            <w14:noFill/>
            <w14:prstDash w14:val="solid"/>
            <w14:bevel/>
          </w14:textOutline>
        </w:rPr>
        <w:t xml:space="preserve">Adresse hinterlassen, </w:t>
      </w:r>
      <w:r w:rsidR="00467D29" w:rsidRPr="00E64C3D">
        <w:rPr>
          <w:rFonts w:eastAsia="Arial Unicode MS" w:cstheme="minorHAnsi"/>
          <w:u w:color="000000"/>
          <w:bdr w:val="nil"/>
          <w:lang w:eastAsia="de-DE"/>
          <w14:textOutline w14:w="0" w14:cap="flat" w14:cmpd="sng" w14:algn="ctr">
            <w14:noFill/>
            <w14:prstDash w14:val="solid"/>
            <w14:bevel/>
          </w14:textOutline>
        </w:rPr>
        <w:t>um im Falle eines Falles schnell Infektionsketten nachvollziehen zu können.</w:t>
      </w:r>
    </w:p>
    <w:p w14:paraId="45D474B1" w14:textId="0530210A" w:rsidR="00044EBD" w:rsidRPr="006F2D8C" w:rsidRDefault="00044EBD" w:rsidP="00044EBD">
      <w:pPr>
        <w:pBdr>
          <w:top w:val="nil"/>
          <w:left w:val="nil"/>
          <w:bottom w:val="nil"/>
          <w:right w:val="nil"/>
          <w:between w:val="nil"/>
          <w:bar w:val="nil"/>
        </w:pBdr>
        <w:spacing w:after="160" w:line="259" w:lineRule="auto"/>
        <w:jc w:val="both"/>
        <w:rPr>
          <w:rFonts w:eastAsia="Arial Unicode MS" w:cstheme="minorHAnsi"/>
          <w:b/>
          <w:bCs/>
          <w:u w:color="000000"/>
          <w:bdr w:val="nil"/>
          <w:lang w:eastAsia="de-DE"/>
          <w14:textOutline w14:w="0" w14:cap="flat" w14:cmpd="sng" w14:algn="ctr">
            <w14:noFill/>
            <w14:prstDash w14:val="solid"/>
            <w14:bevel/>
          </w14:textOutline>
        </w:rPr>
      </w:pPr>
      <w:r w:rsidRPr="00044EBD">
        <w:rPr>
          <w:rFonts w:eastAsia="Arial Unicode MS" w:cstheme="minorHAnsi"/>
          <w:u w:color="000000"/>
          <w:bdr w:val="nil"/>
          <w:lang w:eastAsia="de-DE"/>
          <w14:textOutline w14:w="0" w14:cap="flat" w14:cmpd="sng" w14:algn="ctr">
            <w14:noFill/>
            <w14:prstDash w14:val="solid"/>
            <w14:bevel/>
          </w14:textOutline>
        </w:rPr>
        <w:t>Die Anzahl der gleichzeitigen Besuche pro Bewohner</w:t>
      </w:r>
      <w:r w:rsidRPr="006F2D8C">
        <w:rPr>
          <w:rFonts w:eastAsia="Arial Unicode MS" w:cstheme="minorHAnsi"/>
          <w:u w:color="000000"/>
          <w:bdr w:val="nil"/>
          <w:lang w:eastAsia="de-DE"/>
          <w14:textOutline w14:w="0" w14:cap="flat" w14:cmpd="sng" w14:algn="ctr">
            <w14:noFill/>
            <w14:prstDash w14:val="solid"/>
            <w14:bevel/>
          </w14:textOutline>
        </w:rPr>
        <w:t>/</w:t>
      </w:r>
      <w:r w:rsidRPr="00044EBD">
        <w:rPr>
          <w:rFonts w:eastAsia="Arial Unicode MS" w:cstheme="minorHAnsi"/>
          <w:u w:color="000000"/>
          <w:bdr w:val="nil"/>
          <w:lang w:eastAsia="de-DE"/>
          <w14:textOutline w14:w="0" w14:cap="flat" w14:cmpd="sng" w14:algn="ctr">
            <w14:noFill/>
            <w14:prstDash w14:val="solid"/>
            <w14:bevel/>
          </w14:textOutline>
        </w:rPr>
        <w:t xml:space="preserve">in ist grundsätzlich </w:t>
      </w:r>
      <w:r w:rsidRPr="00E64C3D">
        <w:rPr>
          <w:rFonts w:eastAsia="Arial Unicode MS" w:cstheme="minorHAnsi"/>
          <w:u w:color="000000"/>
          <w:bdr w:val="nil"/>
          <w:lang w:eastAsia="de-DE"/>
          <w14:textOutline w14:w="0" w14:cap="flat" w14:cmpd="sng" w14:algn="ctr">
            <w14:noFill/>
            <w14:prstDash w14:val="solid"/>
            <w14:bevel/>
          </w14:textOutline>
        </w:rPr>
        <w:t xml:space="preserve">auf </w:t>
      </w:r>
      <w:r w:rsidR="008A70DC" w:rsidRPr="00E64C3D">
        <w:rPr>
          <w:rFonts w:eastAsia="Arial Unicode MS" w:cstheme="minorHAnsi"/>
          <w:b/>
          <w:bCs/>
          <w:u w:val="single" w:color="000000"/>
          <w:bdr w:val="nil"/>
          <w:lang w:eastAsia="de-DE"/>
          <w14:textOutline w14:w="0" w14:cap="flat" w14:cmpd="sng" w14:algn="ctr">
            <w14:noFill/>
            <w14:prstDash w14:val="solid"/>
            <w14:bevel/>
          </w14:textOutline>
        </w:rPr>
        <w:t>zwei</w:t>
      </w:r>
      <w:r w:rsidRPr="00E64C3D">
        <w:rPr>
          <w:rFonts w:eastAsia="Arial Unicode MS" w:cstheme="minorHAnsi"/>
          <w:b/>
          <w:bCs/>
          <w:u w:val="single" w:color="000000"/>
          <w:bdr w:val="nil"/>
          <w:lang w:eastAsia="de-DE"/>
          <w14:textOutline w14:w="0" w14:cap="flat" w14:cmpd="sng" w14:algn="ctr">
            <w14:noFill/>
            <w14:prstDash w14:val="solid"/>
            <w14:bevel/>
          </w14:textOutline>
        </w:rPr>
        <w:t xml:space="preserve"> Person</w:t>
      </w:r>
      <w:r w:rsidRPr="00E64C3D">
        <w:rPr>
          <w:rFonts w:eastAsia="Arial Unicode MS" w:cstheme="minorHAnsi"/>
          <w:u w:color="000000"/>
          <w:bdr w:val="nil"/>
          <w:lang w:eastAsia="de-DE"/>
          <w14:textOutline w14:w="0" w14:cap="flat" w14:cmpd="sng" w14:algn="ctr">
            <w14:noFill/>
            <w14:prstDash w14:val="solid"/>
            <w14:bevel/>
          </w14:textOutline>
        </w:rPr>
        <w:t xml:space="preserve"> </w:t>
      </w:r>
      <w:r w:rsidR="008A70DC" w:rsidRPr="00E64C3D">
        <w:rPr>
          <w:rFonts w:eastAsia="Arial Unicode MS" w:cstheme="minorHAnsi"/>
          <w:u w:color="000000"/>
          <w:bdr w:val="nil"/>
          <w:lang w:eastAsia="de-DE"/>
          <w14:textOutline w14:w="0" w14:cap="flat" w14:cmpd="sng" w14:algn="ctr">
            <w14:noFill/>
            <w14:prstDash w14:val="solid"/>
            <w14:bevel/>
          </w14:textOutline>
        </w:rPr>
        <w:t xml:space="preserve">gleichzeitig </w:t>
      </w:r>
      <w:r w:rsidRPr="00E64C3D">
        <w:rPr>
          <w:rFonts w:eastAsia="Arial Unicode MS" w:cstheme="minorHAnsi"/>
          <w:u w:color="000000"/>
          <w:bdr w:val="nil"/>
          <w:lang w:eastAsia="de-DE"/>
          <w14:textOutline w14:w="0" w14:cap="flat" w14:cmpd="sng" w14:algn="ctr">
            <w14:noFill/>
            <w14:prstDash w14:val="solid"/>
            <w14:bevel/>
          </w14:textOutline>
        </w:rPr>
        <w:t xml:space="preserve">zu begrenzen. </w:t>
      </w:r>
      <w:r w:rsidRPr="006F2D8C">
        <w:rPr>
          <w:rFonts w:eastAsia="Arial Unicode MS" w:cstheme="minorHAnsi"/>
          <w:u w:color="000000"/>
          <w:bdr w:val="nil"/>
          <w:lang w:eastAsia="de-DE"/>
          <w14:textOutline w14:w="0" w14:cap="flat" w14:cmpd="sng" w14:algn="ctr">
            <w14:noFill/>
            <w14:prstDash w14:val="solid"/>
            <w14:bevel/>
          </w14:textOutline>
        </w:rPr>
        <w:t xml:space="preserve">Maximal dürfen </w:t>
      </w:r>
      <w:r w:rsidRPr="006F2D8C">
        <w:rPr>
          <w:rFonts w:eastAsia="Arial Unicode MS" w:cstheme="minorHAnsi"/>
          <w:b/>
          <w:bCs/>
          <w:u w:val="single"/>
          <w:bdr w:val="nil"/>
          <w:lang w:eastAsia="de-DE"/>
          <w14:textOutline w14:w="0" w14:cap="flat" w14:cmpd="sng" w14:algn="ctr">
            <w14:noFill/>
            <w14:prstDash w14:val="solid"/>
            <w14:bevel/>
          </w14:textOutline>
        </w:rPr>
        <w:t xml:space="preserve">bis zu 3 </w:t>
      </w:r>
      <w:r w:rsidR="004A39A4" w:rsidRPr="006F2D8C">
        <w:rPr>
          <w:rFonts w:eastAsia="Arial Unicode MS" w:cstheme="minorHAnsi"/>
          <w:b/>
          <w:bCs/>
          <w:u w:val="single"/>
          <w:bdr w:val="nil"/>
          <w:lang w:eastAsia="de-DE"/>
          <w14:textOutline w14:w="0" w14:cap="flat" w14:cmpd="sng" w14:algn="ctr">
            <w14:noFill/>
            <w14:prstDash w14:val="solid"/>
            <w14:bevel/>
          </w14:textOutline>
        </w:rPr>
        <w:t xml:space="preserve">Bewohner/innen </w:t>
      </w:r>
      <w:r w:rsidRPr="006F2D8C">
        <w:rPr>
          <w:rFonts w:eastAsia="Arial Unicode MS" w:cstheme="minorHAnsi"/>
          <w:b/>
          <w:bCs/>
          <w:u w:val="single"/>
          <w:bdr w:val="nil"/>
          <w:lang w:eastAsia="de-DE"/>
          <w14:textOutline w14:w="0" w14:cap="flat" w14:cmpd="sng" w14:algn="ctr">
            <w14:noFill/>
            <w14:prstDash w14:val="solid"/>
            <w14:bevel/>
          </w14:textOutline>
        </w:rPr>
        <w:t>gleichzeitig</w:t>
      </w:r>
      <w:r w:rsidRPr="006F2D8C">
        <w:rPr>
          <w:rFonts w:eastAsia="Arial Unicode MS" w:cstheme="minorHAnsi"/>
          <w:u w:color="000000"/>
          <w:bdr w:val="nil"/>
          <w:lang w:eastAsia="de-DE"/>
          <w14:textOutline w14:w="0" w14:cap="flat" w14:cmpd="sng" w14:algn="ctr">
            <w14:noFill/>
            <w14:prstDash w14:val="solid"/>
            <w14:bevel/>
          </w14:textOutline>
        </w:rPr>
        <w:t xml:space="preserve"> </w:t>
      </w:r>
      <w:r w:rsidR="004A39A4" w:rsidRPr="006F2D8C">
        <w:rPr>
          <w:rFonts w:eastAsia="Arial Unicode MS" w:cstheme="minorHAnsi"/>
          <w:u w:color="000000"/>
          <w:bdr w:val="nil"/>
          <w:lang w:eastAsia="de-DE"/>
          <w14:textOutline w14:w="0" w14:cap="flat" w14:cmpd="sng" w14:algn="ctr">
            <w14:noFill/>
            <w14:prstDash w14:val="solid"/>
            <w14:bevel/>
          </w14:textOutline>
        </w:rPr>
        <w:t>Besuch empfangen</w:t>
      </w:r>
      <w:r w:rsidRPr="006F2D8C">
        <w:rPr>
          <w:rFonts w:eastAsia="Arial Unicode MS" w:cstheme="minorHAnsi"/>
          <w:u w:color="000000"/>
          <w:bdr w:val="nil"/>
          <w:lang w:eastAsia="de-DE"/>
          <w14:textOutline w14:w="0" w14:cap="flat" w14:cmpd="sng" w14:algn="ctr">
            <w14:noFill/>
            <w14:prstDash w14:val="solid"/>
            <w14:bevel/>
          </w14:textOutline>
        </w:rPr>
        <w:t>.</w:t>
      </w:r>
      <w:r w:rsidR="00D218BF" w:rsidRPr="006F2D8C">
        <w:rPr>
          <w:rFonts w:eastAsia="Arial Unicode MS" w:cstheme="minorHAnsi"/>
          <w:u w:color="000000"/>
          <w:bdr w:val="nil"/>
          <w:lang w:eastAsia="de-DE"/>
          <w14:textOutline w14:w="0" w14:cap="flat" w14:cmpd="sng" w14:algn="ctr">
            <w14:noFill/>
            <w14:prstDash w14:val="solid"/>
            <w14:bevel/>
          </w14:textOutline>
        </w:rPr>
        <w:t xml:space="preserve"> </w:t>
      </w:r>
      <w:r w:rsidR="00D218BF" w:rsidRPr="006F2D8C">
        <w:rPr>
          <w:rFonts w:eastAsia="Arial Unicode MS" w:cstheme="minorHAnsi"/>
          <w:b/>
          <w:bCs/>
          <w:u w:color="000000"/>
          <w:bdr w:val="nil"/>
          <w:lang w:eastAsia="de-DE"/>
          <w14:textOutline w14:w="0" w14:cap="flat" w14:cmpd="sng" w14:algn="ctr">
            <w14:noFill/>
            <w14:prstDash w14:val="solid"/>
            <w14:bevel/>
          </w14:textOutline>
        </w:rPr>
        <w:t>Die Einrichtung behält sich hier aber vor, die maximale gleichzeitige Besucheranzahl zu unterschreiten.</w:t>
      </w:r>
    </w:p>
    <w:p w14:paraId="6EDFF230" w14:textId="007073D1" w:rsidR="004A39A4" w:rsidRPr="004A39A4" w:rsidRDefault="004A39A4" w:rsidP="004A39A4">
      <w:pPr>
        <w:pBdr>
          <w:top w:val="nil"/>
          <w:left w:val="nil"/>
          <w:bottom w:val="nil"/>
          <w:right w:val="nil"/>
          <w:between w:val="nil"/>
          <w:bar w:val="nil"/>
        </w:pBdr>
        <w:spacing w:after="160" w:line="259" w:lineRule="auto"/>
        <w:jc w:val="both"/>
        <w:rPr>
          <w:rFonts w:eastAsia="Arial Unicode MS" w:cstheme="minorHAnsi"/>
          <w:b/>
          <w:bCs/>
          <w:u w:color="000000"/>
          <w:bdr w:val="nil"/>
          <w:lang w:eastAsia="de-DE"/>
          <w14:textOutline w14:w="0" w14:cap="flat" w14:cmpd="sng" w14:algn="ctr">
            <w14:noFill/>
            <w14:prstDash w14:val="solid"/>
            <w14:bevel/>
          </w14:textOutline>
        </w:rPr>
      </w:pPr>
      <w:r w:rsidRPr="004A39A4">
        <w:rPr>
          <w:rFonts w:eastAsia="Arial Unicode MS" w:cstheme="minorHAnsi"/>
          <w:b/>
          <w:bCs/>
          <w:u w:color="000000"/>
          <w:bdr w:val="nil"/>
          <w:lang w:eastAsia="de-DE"/>
          <w14:textOutline w14:w="0" w14:cap="flat" w14:cmpd="sng" w14:algn="ctr">
            <w14:noFill/>
            <w14:prstDash w14:val="solid"/>
            <w14:bevel/>
          </w14:textOutline>
        </w:rPr>
        <w:t>Die Besuche finden grundsätzlich im Innenhof der Einrichtung, an speziell dafür vorbereiteten Tischen</w:t>
      </w:r>
      <w:r w:rsidR="006F2D8C" w:rsidRPr="006F2D8C">
        <w:rPr>
          <w:rFonts w:eastAsia="Arial Unicode MS" w:cstheme="minorHAnsi"/>
          <w:b/>
          <w:bCs/>
          <w:u w:color="000000"/>
          <w:bdr w:val="nil"/>
          <w:lang w:eastAsia="de-DE"/>
          <w14:textOutline w14:w="0" w14:cap="flat" w14:cmpd="sng" w14:algn="ctr">
            <w14:noFill/>
            <w14:prstDash w14:val="solid"/>
            <w14:bevel/>
          </w14:textOutline>
        </w:rPr>
        <w:t>,</w:t>
      </w:r>
      <w:r w:rsidRPr="004A39A4">
        <w:rPr>
          <w:rFonts w:eastAsia="Arial Unicode MS" w:cstheme="minorHAnsi"/>
          <w:b/>
          <w:bCs/>
          <w:u w:color="000000"/>
          <w:bdr w:val="nil"/>
          <w:lang w:eastAsia="de-DE"/>
          <w14:textOutline w14:w="0" w14:cap="flat" w14:cmpd="sng" w14:algn="ctr">
            <w14:noFill/>
            <w14:prstDash w14:val="solid"/>
            <w14:bevel/>
          </w14:textOutline>
        </w:rPr>
        <w:t xml:space="preserve"> statt. Im Falle von schlechtem Wetter finden die Besuche notfallmäßig im Speisesaal im Erdgeschoss statt. Hier minimiert sich die Anzahl der gleichzeitig möglichen Besuche auf 2 </w:t>
      </w:r>
      <w:r w:rsidR="00221161">
        <w:rPr>
          <w:rFonts w:eastAsia="Arial Unicode MS" w:cstheme="minorHAnsi"/>
          <w:b/>
          <w:bCs/>
          <w:u w:color="000000"/>
          <w:bdr w:val="nil"/>
          <w:lang w:eastAsia="de-DE"/>
          <w14:textOutline w14:w="0" w14:cap="flat" w14:cmpd="sng" w14:algn="ctr">
            <w14:noFill/>
            <w14:prstDash w14:val="solid"/>
            <w14:bevel/>
          </w14:textOutline>
        </w:rPr>
        <w:t>Besuche</w:t>
      </w:r>
      <w:r w:rsidRPr="004A39A4">
        <w:rPr>
          <w:rFonts w:eastAsia="Arial Unicode MS" w:cstheme="minorHAnsi"/>
          <w:b/>
          <w:bCs/>
          <w:u w:color="000000"/>
          <w:bdr w:val="nil"/>
          <w:lang w:eastAsia="de-DE"/>
          <w14:textOutline w14:w="0" w14:cap="flat" w14:cmpd="sng" w14:algn="ctr">
            <w14:noFill/>
            <w14:prstDash w14:val="solid"/>
            <w14:bevel/>
          </w14:textOutline>
        </w:rPr>
        <w:t>. Nur so können die Abstandsregeln eingehalten werden.</w:t>
      </w:r>
    </w:p>
    <w:p w14:paraId="35CF5AEC" w14:textId="77777777" w:rsidR="004A39A4" w:rsidRPr="00701643" w:rsidRDefault="004A39A4" w:rsidP="00044EBD">
      <w:pPr>
        <w:pBdr>
          <w:top w:val="nil"/>
          <w:left w:val="nil"/>
          <w:bottom w:val="nil"/>
          <w:right w:val="nil"/>
          <w:between w:val="nil"/>
          <w:bar w:val="nil"/>
        </w:pBdr>
        <w:spacing w:after="160" w:line="259" w:lineRule="auto"/>
        <w:jc w:val="both"/>
        <w:rPr>
          <w:rFonts w:eastAsia="Arial Unicode MS" w:cstheme="minorHAnsi"/>
          <w:b/>
          <w:bCs/>
          <w:color w:val="FF0000"/>
          <w:u w:color="000000"/>
          <w:bdr w:val="nil"/>
          <w:lang w:eastAsia="de-DE"/>
          <w14:textOutline w14:w="0" w14:cap="flat" w14:cmpd="sng" w14:algn="ctr">
            <w14:noFill/>
            <w14:prstDash w14:val="solid"/>
            <w14:bevel/>
          </w14:textOutline>
        </w:rPr>
      </w:pPr>
    </w:p>
    <w:p w14:paraId="6E330CDA" w14:textId="6E010DAB" w:rsidR="00044EBD" w:rsidRPr="00F80104" w:rsidRDefault="00813990" w:rsidP="00044EBD">
      <w:pPr>
        <w:pBdr>
          <w:top w:val="nil"/>
          <w:left w:val="nil"/>
          <w:bottom w:val="nil"/>
          <w:right w:val="nil"/>
          <w:between w:val="nil"/>
          <w:bar w:val="nil"/>
        </w:pBdr>
        <w:spacing w:after="160" w:line="259" w:lineRule="auto"/>
        <w:jc w:val="both"/>
        <w:rPr>
          <w:rFonts w:eastAsia="Arial Unicode MS" w:cstheme="minorHAnsi"/>
          <w:b/>
          <w:bCs/>
          <w:sz w:val="24"/>
          <w:szCs w:val="24"/>
          <w:u w:val="single"/>
          <w:bdr w:val="nil"/>
          <w:lang w:eastAsia="de-DE"/>
          <w14:textOutline w14:w="0" w14:cap="flat" w14:cmpd="sng" w14:algn="ctr">
            <w14:noFill/>
            <w14:prstDash w14:val="solid"/>
            <w14:bevel/>
          </w14:textOutline>
        </w:rPr>
      </w:pPr>
      <w:r w:rsidRPr="00F80104">
        <w:rPr>
          <w:rFonts w:eastAsia="Arial Unicode MS" w:cstheme="minorHAnsi"/>
          <w:b/>
          <w:bCs/>
          <w:sz w:val="24"/>
          <w:szCs w:val="24"/>
          <w:u w:val="single"/>
          <w:bdr w:val="nil"/>
          <w:lang w:eastAsia="de-DE"/>
          <w14:textOutline w14:w="0" w14:cap="flat" w14:cmpd="sng" w14:algn="ctr">
            <w14:noFill/>
            <w14:prstDash w14:val="solid"/>
            <w14:bevel/>
          </w14:textOutline>
        </w:rPr>
        <w:t>Besuchsintervalle:</w:t>
      </w:r>
    </w:p>
    <w:p w14:paraId="4F50F3F3" w14:textId="3FCED347" w:rsidR="00813990" w:rsidRPr="00E759E0" w:rsidRDefault="00813990" w:rsidP="00813990">
      <w:pPr>
        <w:pBdr>
          <w:top w:val="nil"/>
          <w:left w:val="nil"/>
          <w:bottom w:val="nil"/>
          <w:right w:val="nil"/>
          <w:between w:val="nil"/>
          <w:bar w:val="nil"/>
        </w:pBdr>
        <w:spacing w:after="160" w:line="259" w:lineRule="auto"/>
        <w:jc w:val="left"/>
        <w:rPr>
          <w:rFonts w:eastAsia="Arial Unicode MS" w:cstheme="minorHAnsi"/>
          <w:u w:color="000000"/>
          <w:bdr w:val="nil"/>
          <w:lang w:eastAsia="de-DE"/>
          <w14:textOutline w14:w="0" w14:cap="flat" w14:cmpd="sng" w14:algn="ctr">
            <w14:noFill/>
            <w14:prstDash w14:val="solid"/>
            <w14:bevel/>
          </w14:textOutline>
        </w:rPr>
      </w:pPr>
      <w:r w:rsidRPr="00813990">
        <w:rPr>
          <w:rFonts w:eastAsia="Arial Unicode MS" w:cstheme="minorHAnsi"/>
          <w:u w:color="000000"/>
          <w:bdr w:val="nil"/>
          <w:lang w:eastAsia="de-DE"/>
          <w14:textOutline w14:w="0" w14:cap="flat" w14:cmpd="sng" w14:algn="ctr">
            <w14:noFill/>
            <w14:prstDash w14:val="solid"/>
            <w14:bevel/>
          </w14:textOutline>
        </w:rPr>
        <w:t xml:space="preserve">Ein Ziel des Schutzkonzeptes ist es, einen Besuch regelmäßig, </w:t>
      </w:r>
      <w:r w:rsidR="00F6182F" w:rsidRPr="00E64C3D">
        <w:rPr>
          <w:rFonts w:eastAsia="Arial Unicode MS" w:cstheme="minorHAnsi"/>
          <w:u w:color="000000"/>
          <w:bdr w:val="nil"/>
          <w:lang w:eastAsia="de-DE"/>
          <w14:textOutline w14:w="0" w14:cap="flat" w14:cmpd="sng" w14:algn="ctr">
            <w14:noFill/>
            <w14:prstDash w14:val="solid"/>
            <w14:bevel/>
          </w14:textOutline>
        </w:rPr>
        <w:t xml:space="preserve">zunächst </w:t>
      </w:r>
      <w:r w:rsidRPr="00E64C3D">
        <w:rPr>
          <w:rFonts w:eastAsia="Arial Unicode MS" w:cstheme="minorHAnsi"/>
          <w:u w:color="000000"/>
          <w:bdr w:val="nil"/>
          <w:lang w:eastAsia="de-DE"/>
          <w14:textOutline w14:w="0" w14:cap="flat" w14:cmpd="sng" w14:algn="ctr">
            <w14:noFill/>
            <w14:prstDash w14:val="solid"/>
            <w14:bevel/>
          </w14:textOutline>
        </w:rPr>
        <w:t>bis zu</w:t>
      </w:r>
      <w:r w:rsidR="00BE1FB9" w:rsidRPr="00E64C3D">
        <w:rPr>
          <w:rFonts w:eastAsia="Arial Unicode MS" w:cstheme="minorHAnsi"/>
          <w:u w:color="000000"/>
          <w:bdr w:val="nil"/>
          <w:lang w:eastAsia="de-DE"/>
          <w14:textOutline w14:w="0" w14:cap="flat" w14:cmpd="sng" w14:algn="ctr">
            <w14:noFill/>
            <w14:prstDash w14:val="solid"/>
            <w14:bevel/>
          </w14:textOutline>
        </w:rPr>
        <w:t xml:space="preserve"> viermal</w:t>
      </w:r>
      <w:r w:rsidR="00BB3CB3" w:rsidRPr="00E64C3D">
        <w:rPr>
          <w:rFonts w:eastAsia="Arial Unicode MS" w:cstheme="minorHAnsi"/>
          <w:u w:color="000000"/>
          <w:bdr w:val="nil"/>
          <w:lang w:eastAsia="de-DE"/>
          <w14:textOutline w14:w="0" w14:cap="flat" w14:cmpd="sng" w14:algn="ctr">
            <w14:noFill/>
            <w14:prstDash w14:val="solid"/>
            <w14:bevel/>
          </w14:textOutline>
        </w:rPr>
        <w:t xml:space="preserve"> wöchentlich</w:t>
      </w:r>
      <w:r w:rsidRPr="00E64C3D">
        <w:rPr>
          <w:rFonts w:eastAsia="Arial Unicode MS" w:cstheme="minorHAnsi"/>
          <w:u w:color="000000"/>
          <w:bdr w:val="nil"/>
          <w:lang w:eastAsia="de-DE"/>
          <w14:textOutline w14:w="0" w14:cap="flat" w14:cmpd="sng" w14:algn="ctr">
            <w14:noFill/>
            <w14:prstDash w14:val="solid"/>
            <w14:bevel/>
          </w14:textOutline>
        </w:rPr>
        <w:t xml:space="preserve">, ermöglichen </w:t>
      </w:r>
      <w:r w:rsidRPr="00813990">
        <w:rPr>
          <w:rFonts w:eastAsia="Arial Unicode MS" w:cstheme="minorHAnsi"/>
          <w:u w:color="000000"/>
          <w:bdr w:val="nil"/>
          <w:lang w:eastAsia="de-DE"/>
          <w14:textOutline w14:w="0" w14:cap="flat" w14:cmpd="sng" w14:algn="ctr">
            <w14:noFill/>
            <w14:prstDash w14:val="solid"/>
            <w14:bevel/>
          </w14:textOutline>
        </w:rPr>
        <w:t xml:space="preserve">zu können. </w:t>
      </w:r>
      <w:r w:rsidR="00CF7928" w:rsidRPr="00CF7928">
        <w:rPr>
          <w:rFonts w:eastAsia="Arial Unicode MS" w:cstheme="minorHAnsi"/>
          <w:u w:color="000000"/>
          <w:bdr w:val="nil"/>
          <w:lang w:eastAsia="de-DE"/>
          <w14:textOutline w14:w="0" w14:cap="flat" w14:cmpd="sng" w14:algn="ctr">
            <w14:noFill/>
            <w14:prstDash w14:val="solid"/>
            <w14:bevel/>
          </w14:textOutline>
        </w:rPr>
        <w:t xml:space="preserve">Tägliche Besuche sind aufgrund des derzeitigen Mehraufwands </w:t>
      </w:r>
      <w:r w:rsidR="00F6182F">
        <w:rPr>
          <w:rFonts w:eastAsia="Arial Unicode MS" w:cstheme="minorHAnsi"/>
          <w:u w:color="000000"/>
          <w:bdr w:val="nil"/>
          <w:lang w:eastAsia="de-DE"/>
          <w14:textOutline w14:w="0" w14:cap="flat" w14:cmpd="sng" w14:algn="ctr">
            <w14:noFill/>
            <w14:prstDash w14:val="solid"/>
            <w14:bevel/>
          </w14:textOutline>
        </w:rPr>
        <w:t xml:space="preserve">und der Bewohnerzahl </w:t>
      </w:r>
      <w:r w:rsidR="00CF7928" w:rsidRPr="00CF7928">
        <w:rPr>
          <w:rFonts w:eastAsia="Arial Unicode MS" w:cstheme="minorHAnsi"/>
          <w:u w:color="000000"/>
          <w:bdr w:val="nil"/>
          <w:lang w:eastAsia="de-DE"/>
          <w14:textOutline w14:w="0" w14:cap="flat" w14:cmpd="sng" w14:algn="ctr">
            <w14:noFill/>
            <w14:prstDash w14:val="solid"/>
            <w14:bevel/>
          </w14:textOutline>
        </w:rPr>
        <w:t>nicht möglich.</w:t>
      </w:r>
      <w:r w:rsidR="002A0782">
        <w:rPr>
          <w:rFonts w:eastAsia="Arial Unicode MS" w:cstheme="minorHAnsi"/>
          <w:u w:color="000000"/>
          <w:bdr w:val="nil"/>
          <w:lang w:eastAsia="de-DE"/>
          <w14:textOutline w14:w="0" w14:cap="flat" w14:cmpd="sng" w14:algn="ctr">
            <w14:noFill/>
            <w14:prstDash w14:val="solid"/>
            <w14:bevel/>
          </w14:textOutline>
        </w:rPr>
        <w:t xml:space="preserve"> Hiermit wird sichergestellt, dass jede/r Bewohner/in die Möglichkeit hat, </w:t>
      </w:r>
      <w:r w:rsidR="00BE1FB9">
        <w:rPr>
          <w:rFonts w:eastAsia="Arial Unicode MS" w:cstheme="minorHAnsi"/>
          <w:u w:color="000000"/>
          <w:bdr w:val="nil"/>
          <w:lang w:eastAsia="de-DE"/>
          <w14:textOutline w14:w="0" w14:cap="flat" w14:cmpd="sng" w14:algn="ctr">
            <w14:noFill/>
            <w14:prstDash w14:val="solid"/>
            <w14:bevel/>
          </w14:textOutline>
        </w:rPr>
        <w:t>B</w:t>
      </w:r>
      <w:r w:rsidR="002A0782">
        <w:rPr>
          <w:rFonts w:eastAsia="Arial Unicode MS" w:cstheme="minorHAnsi"/>
          <w:u w:color="000000"/>
          <w:bdr w:val="nil"/>
          <w:lang w:eastAsia="de-DE"/>
          <w14:textOutline w14:w="0" w14:cap="flat" w14:cmpd="sng" w14:algn="ctr">
            <w14:noFill/>
            <w14:prstDash w14:val="solid"/>
            <w14:bevel/>
          </w14:textOutline>
        </w:rPr>
        <w:t>esuch zu empfangen.</w:t>
      </w:r>
      <w:r w:rsidR="00CF7928" w:rsidRPr="00CF7928">
        <w:rPr>
          <w:rFonts w:eastAsia="Arial Unicode MS" w:cstheme="minorHAnsi"/>
          <w:u w:color="000000"/>
          <w:bdr w:val="nil"/>
          <w:lang w:eastAsia="de-DE"/>
          <w14:textOutline w14:w="0" w14:cap="flat" w14:cmpd="sng" w14:algn="ctr">
            <w14:noFill/>
            <w14:prstDash w14:val="solid"/>
            <w14:bevel/>
          </w14:textOutline>
        </w:rPr>
        <w:t xml:space="preserve"> Die </w:t>
      </w:r>
      <w:r w:rsidRPr="00813990">
        <w:rPr>
          <w:rFonts w:eastAsia="Arial Unicode MS" w:cstheme="minorHAnsi"/>
          <w:color w:val="000000"/>
          <w:u w:color="000000"/>
          <w:bdr w:val="nil"/>
          <w:lang w:eastAsia="de-DE"/>
          <w14:textOutline w14:w="0" w14:cap="flat" w14:cmpd="sng" w14:algn="ctr">
            <w14:noFill/>
            <w14:prstDash w14:val="solid"/>
            <w14:bevel/>
          </w14:textOutline>
        </w:rPr>
        <w:t>Besuchsmöglichkeiten stehen unter dem Vorbehalt einer personellen Absicherung in der Pflege, Betreuung und Therapie der Bewohner</w:t>
      </w:r>
      <w:r>
        <w:rPr>
          <w:rFonts w:eastAsia="Arial Unicode MS" w:cstheme="minorHAnsi"/>
          <w:color w:val="000000"/>
          <w:u w:color="000000"/>
          <w:bdr w:val="nil"/>
          <w:lang w:eastAsia="de-DE"/>
          <w14:textOutline w14:w="0" w14:cap="flat" w14:cmpd="sng" w14:algn="ctr">
            <w14:noFill/>
            <w14:prstDash w14:val="solid"/>
            <w14:bevel/>
          </w14:textOutline>
        </w:rPr>
        <w:t>/</w:t>
      </w:r>
      <w:r w:rsidRPr="00813990">
        <w:rPr>
          <w:rFonts w:eastAsia="Arial Unicode MS" w:cstheme="minorHAnsi"/>
          <w:color w:val="000000"/>
          <w:u w:color="000000"/>
          <w:bdr w:val="nil"/>
          <w:lang w:eastAsia="de-DE"/>
          <w14:textOutline w14:w="0" w14:cap="flat" w14:cmpd="sng" w14:algn="ctr">
            <w14:noFill/>
            <w14:prstDash w14:val="solid"/>
            <w14:bevel/>
          </w14:textOutline>
        </w:rPr>
        <w:t>innen. Besuche setzen besondere Schutzvorkehrungen voraus und müssen im Übrigen personell gut vorbereitet und begleitet werden. Beginnend mit dem Eintreffen des Besuchs, der Hygieneeinweisung und der Begleitung zum Besuchsraum muss zu jeder Zeit gewährleistet sein, dass die Schutzmaßnahmen eingehalten werden können und die Versorgung der Bewohner</w:t>
      </w:r>
      <w:r>
        <w:rPr>
          <w:rFonts w:eastAsia="Arial Unicode MS" w:cstheme="minorHAnsi"/>
          <w:color w:val="000000"/>
          <w:u w:color="000000"/>
          <w:bdr w:val="nil"/>
          <w:lang w:eastAsia="de-DE"/>
          <w14:textOutline w14:w="0" w14:cap="flat" w14:cmpd="sng" w14:algn="ctr">
            <w14:noFill/>
            <w14:prstDash w14:val="solid"/>
            <w14:bevel/>
          </w14:textOutline>
        </w:rPr>
        <w:t>/</w:t>
      </w:r>
      <w:r w:rsidRPr="00813990">
        <w:rPr>
          <w:rFonts w:eastAsia="Arial Unicode MS" w:cstheme="minorHAnsi"/>
          <w:color w:val="000000"/>
          <w:u w:color="000000"/>
          <w:bdr w:val="nil"/>
          <w:lang w:eastAsia="de-DE"/>
          <w14:textOutline w14:w="0" w14:cap="flat" w14:cmpd="sng" w14:algn="ctr">
            <w14:noFill/>
            <w14:prstDash w14:val="solid"/>
            <w14:bevel/>
          </w14:textOutline>
        </w:rPr>
        <w:t>innen dadurch nicht gefährdet wird.</w:t>
      </w:r>
      <w:r>
        <w:rPr>
          <w:rFonts w:eastAsia="Arial Unicode MS" w:cstheme="minorHAnsi"/>
          <w:color w:val="000000"/>
          <w:u w:color="000000"/>
          <w:bdr w:val="nil"/>
          <w:lang w:eastAsia="de-DE"/>
          <w14:textOutline w14:w="0" w14:cap="flat" w14:cmpd="sng" w14:algn="ctr">
            <w14:noFill/>
            <w14:prstDash w14:val="solid"/>
            <w14:bevel/>
          </w14:textOutline>
        </w:rPr>
        <w:t xml:space="preserve"> </w:t>
      </w:r>
      <w:r w:rsidRPr="00E759E0">
        <w:rPr>
          <w:rFonts w:eastAsia="Arial Unicode MS" w:cstheme="minorHAnsi"/>
          <w:u w:color="000000"/>
          <w:bdr w:val="nil"/>
          <w:lang w:eastAsia="de-DE"/>
          <w14:textOutline w14:w="0" w14:cap="flat" w14:cmpd="sng" w14:algn="ctr">
            <w14:noFill/>
            <w14:prstDash w14:val="solid"/>
            <w14:bevel/>
          </w14:textOutline>
        </w:rPr>
        <w:t>Ausnahmen bilden dringende ethisch-soziale Gründe.</w:t>
      </w:r>
      <w:r w:rsidR="00E759E0" w:rsidRPr="00E759E0">
        <w:rPr>
          <w:rFonts w:eastAsia="Arial Unicode MS" w:cstheme="minorHAnsi"/>
          <w:u w:color="000000"/>
          <w:bdr w:val="nil"/>
          <w:lang w:eastAsia="de-DE"/>
          <w14:textOutline w14:w="0" w14:cap="flat" w14:cmpd="sng" w14:algn="ctr">
            <w14:noFill/>
            <w14:prstDash w14:val="solid"/>
            <w14:bevel/>
          </w14:textOutline>
        </w:rPr>
        <w:t xml:space="preserve"> Der Besuch von Bewohner/innen, die sich im Sterbeprozess befinden ist nach Absprache jederzeit möglich.</w:t>
      </w:r>
    </w:p>
    <w:p w14:paraId="315AF0C9" w14:textId="20384C16" w:rsidR="00231B3B" w:rsidRDefault="00231B3B" w:rsidP="00813990">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2ACBBBC3" w14:textId="64EF0486" w:rsidR="00AD2329" w:rsidRDefault="00AD2329" w:rsidP="00813990">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408D7CF8" w14:textId="77777777" w:rsidR="00AD2329" w:rsidRPr="00BB3CB3" w:rsidRDefault="00AD2329" w:rsidP="00813990">
      <w:pPr>
        <w:pBdr>
          <w:top w:val="nil"/>
          <w:left w:val="nil"/>
          <w:bottom w:val="nil"/>
          <w:right w:val="nil"/>
          <w:between w:val="nil"/>
          <w:bar w:val="nil"/>
        </w:pBdr>
        <w:spacing w:after="160" w:line="259" w:lineRule="auto"/>
        <w:jc w:val="left"/>
        <w:rPr>
          <w:rFonts w:eastAsia="Arial Unicode MS" w:cstheme="minorHAnsi"/>
          <w:color w:val="FF0000"/>
          <w:u w:color="000000"/>
          <w:bdr w:val="nil"/>
          <w:lang w:eastAsia="de-DE"/>
          <w14:textOutline w14:w="0" w14:cap="flat" w14:cmpd="sng" w14:algn="ctr">
            <w14:noFill/>
            <w14:prstDash w14:val="solid"/>
            <w14:bevel/>
          </w14:textOutline>
        </w:rPr>
      </w:pPr>
    </w:p>
    <w:p w14:paraId="396D7329" w14:textId="40CCE552" w:rsidR="00813990" w:rsidRPr="00F80104" w:rsidRDefault="00813990" w:rsidP="00813990">
      <w:pPr>
        <w:pBdr>
          <w:top w:val="nil"/>
          <w:left w:val="nil"/>
          <w:bottom w:val="nil"/>
          <w:right w:val="nil"/>
          <w:between w:val="nil"/>
          <w:bar w:val="nil"/>
        </w:pBdr>
        <w:spacing w:after="160" w:line="259" w:lineRule="auto"/>
        <w:jc w:val="left"/>
        <w:rPr>
          <w:rFonts w:eastAsia="Arial Unicode MS" w:cstheme="minorHAnsi"/>
          <w:b/>
          <w:bCs/>
          <w:color w:val="000000"/>
          <w:sz w:val="24"/>
          <w:szCs w:val="24"/>
          <w:u w:val="single"/>
          <w:bdr w:val="nil"/>
          <w:lang w:eastAsia="de-DE"/>
          <w14:textOutline w14:w="0" w14:cap="flat" w14:cmpd="sng" w14:algn="ctr">
            <w14:noFill/>
            <w14:prstDash w14:val="solid"/>
            <w14:bevel/>
          </w14:textOutline>
        </w:rPr>
      </w:pPr>
      <w:r w:rsidRPr="00F80104">
        <w:rPr>
          <w:rFonts w:eastAsia="Arial Unicode MS" w:cstheme="minorHAnsi"/>
          <w:b/>
          <w:bCs/>
          <w:color w:val="000000"/>
          <w:sz w:val="24"/>
          <w:szCs w:val="24"/>
          <w:u w:val="single"/>
          <w:bdr w:val="nil"/>
          <w:lang w:eastAsia="de-DE"/>
          <w14:textOutline w14:w="0" w14:cap="flat" w14:cmpd="sng" w14:algn="ctr">
            <w14:noFill/>
            <w14:prstDash w14:val="solid"/>
            <w14:bevel/>
          </w14:textOutline>
        </w:rPr>
        <w:lastRenderedPageBreak/>
        <w:t>Zeitrahmen und Zeitkorridore:</w:t>
      </w:r>
    </w:p>
    <w:p w14:paraId="130C70B5" w14:textId="03AF770B" w:rsidR="00231B3B" w:rsidRPr="00DC1B2D" w:rsidRDefault="007B56B2" w:rsidP="007B56B2">
      <w:pPr>
        <w:pBdr>
          <w:top w:val="nil"/>
          <w:left w:val="nil"/>
          <w:bottom w:val="nil"/>
          <w:right w:val="nil"/>
          <w:between w:val="nil"/>
          <w:bar w:val="nil"/>
        </w:pBdr>
        <w:spacing w:after="160" w:line="259" w:lineRule="auto"/>
        <w:jc w:val="left"/>
        <w:rPr>
          <w:rFonts w:eastAsia="Arial Unicode MS" w:cstheme="minorHAnsi"/>
          <w:u w:color="000000"/>
          <w:bdr w:val="nil"/>
          <w:lang w:eastAsia="de-DE"/>
          <w14:textOutline w14:w="0" w14:cap="flat" w14:cmpd="sng" w14:algn="ctr">
            <w14:noFill/>
            <w14:prstDash w14:val="solid"/>
            <w14:bevel/>
          </w14:textOutline>
        </w:rPr>
      </w:pPr>
      <w:r w:rsidRPr="007B56B2">
        <w:rPr>
          <w:rFonts w:eastAsia="Arial Unicode MS" w:cstheme="minorHAnsi"/>
          <w:color w:val="000000"/>
          <w:u w:color="000000"/>
          <w:bdr w:val="nil"/>
          <w:lang w:eastAsia="de-DE"/>
          <w14:textOutline w14:w="0" w14:cap="flat" w14:cmpd="sng" w14:algn="ctr">
            <w14:noFill/>
            <w14:prstDash w14:val="solid"/>
            <w14:bevel/>
          </w14:textOutline>
        </w:rPr>
        <w:t xml:space="preserve">Die Besuchsdauer </w:t>
      </w:r>
      <w:r w:rsidRPr="00E64C3D">
        <w:rPr>
          <w:rFonts w:eastAsia="Arial Unicode MS" w:cstheme="minorHAnsi"/>
          <w:u w:color="000000"/>
          <w:bdr w:val="nil"/>
          <w:lang w:eastAsia="de-DE"/>
          <w14:textOutline w14:w="0" w14:cap="flat" w14:cmpd="sng" w14:algn="ctr">
            <w14:noFill/>
            <w14:prstDash w14:val="solid"/>
            <w14:bevel/>
          </w14:textOutline>
        </w:rPr>
        <w:t xml:space="preserve">sollte maximal </w:t>
      </w:r>
      <w:r w:rsidR="00BE1FB9" w:rsidRPr="00E64C3D">
        <w:rPr>
          <w:rFonts w:eastAsia="Arial Unicode MS" w:cstheme="minorHAnsi"/>
          <w:b/>
          <w:bCs/>
          <w:u w:val="single" w:color="000000"/>
          <w:bdr w:val="nil"/>
          <w:lang w:eastAsia="de-DE"/>
          <w14:textOutline w14:w="0" w14:cap="flat" w14:cmpd="sng" w14:algn="ctr">
            <w14:noFill/>
            <w14:prstDash w14:val="solid"/>
            <w14:bevel/>
          </w14:textOutline>
        </w:rPr>
        <w:t>45</w:t>
      </w:r>
      <w:r w:rsidR="00E20B2A" w:rsidRPr="00E64C3D">
        <w:rPr>
          <w:rFonts w:eastAsia="Arial Unicode MS" w:cstheme="minorHAnsi"/>
          <w:b/>
          <w:bCs/>
          <w:u w:val="single" w:color="000000"/>
          <w:bdr w:val="nil"/>
          <w:lang w:eastAsia="de-DE"/>
          <w14:textOutline w14:w="0" w14:cap="flat" w14:cmpd="sng" w14:algn="ctr">
            <w14:noFill/>
            <w14:prstDash w14:val="solid"/>
            <w14:bevel/>
          </w14:textOutline>
        </w:rPr>
        <w:t xml:space="preserve"> </w:t>
      </w:r>
      <w:r w:rsidRPr="00E64C3D">
        <w:rPr>
          <w:rFonts w:eastAsia="Arial Unicode MS" w:cstheme="minorHAnsi"/>
          <w:b/>
          <w:bCs/>
          <w:u w:val="single" w:color="000000"/>
          <w:bdr w:val="nil"/>
          <w:lang w:eastAsia="de-DE"/>
          <w14:textOutline w14:w="0" w14:cap="flat" w14:cmpd="sng" w14:algn="ctr">
            <w14:noFill/>
            <w14:prstDash w14:val="solid"/>
            <w14:bevel/>
          </w14:textOutline>
        </w:rPr>
        <w:t>Minuten</w:t>
      </w:r>
      <w:r w:rsidRPr="00E64C3D">
        <w:rPr>
          <w:rFonts w:eastAsia="Arial Unicode MS" w:cstheme="minorHAnsi"/>
          <w:u w:color="000000"/>
          <w:bdr w:val="nil"/>
          <w:lang w:eastAsia="de-DE"/>
          <w14:textOutline w14:w="0" w14:cap="flat" w14:cmpd="sng" w14:algn="ctr">
            <w14:noFill/>
            <w14:prstDash w14:val="solid"/>
            <w14:bevel/>
          </w14:textOutline>
        </w:rPr>
        <w:t xml:space="preserve"> nicht überschreiten. Jeder Besuch ist grundsätzlich </w:t>
      </w:r>
      <w:r w:rsidRPr="00E64C3D">
        <w:rPr>
          <w:rFonts w:eastAsia="Arial Unicode MS" w:cstheme="minorHAnsi"/>
          <w:b/>
          <w:bCs/>
          <w:u w:val="single" w:color="000000"/>
          <w:bdr w:val="nil"/>
          <w:lang w:eastAsia="de-DE"/>
          <w14:textOutline w14:w="0" w14:cap="flat" w14:cmpd="sng" w14:algn="ctr">
            <w14:noFill/>
            <w14:prstDash w14:val="solid"/>
            <w14:bevel/>
          </w14:textOutline>
        </w:rPr>
        <w:t xml:space="preserve">spätestens </w:t>
      </w:r>
      <w:r w:rsidR="00BE1FB9" w:rsidRPr="00E64C3D">
        <w:rPr>
          <w:rFonts w:eastAsia="Arial Unicode MS" w:cstheme="minorHAnsi"/>
          <w:b/>
          <w:bCs/>
          <w:u w:val="single" w:color="000000"/>
          <w:bdr w:val="nil"/>
          <w:lang w:eastAsia="de-DE"/>
          <w14:textOutline w14:w="0" w14:cap="flat" w14:cmpd="sng" w14:algn="ctr">
            <w14:noFill/>
            <w14:prstDash w14:val="solid"/>
            <w14:bevel/>
          </w14:textOutline>
        </w:rPr>
        <w:t>1</w:t>
      </w:r>
      <w:r w:rsidRPr="00E64C3D">
        <w:rPr>
          <w:rFonts w:eastAsia="Arial Unicode MS" w:cstheme="minorHAnsi"/>
          <w:b/>
          <w:bCs/>
          <w:u w:val="single" w:color="000000"/>
          <w:bdr w:val="nil"/>
          <w:lang w:eastAsia="de-DE"/>
          <w14:textOutline w14:w="0" w14:cap="flat" w14:cmpd="sng" w14:algn="ctr">
            <w14:noFill/>
            <w14:prstDash w14:val="solid"/>
            <w14:bevel/>
          </w14:textOutline>
        </w:rPr>
        <w:t xml:space="preserve"> Tag </w:t>
      </w:r>
      <w:r w:rsidRPr="00EA1019">
        <w:rPr>
          <w:rFonts w:eastAsia="Arial Unicode MS" w:cstheme="minorHAnsi"/>
          <w:b/>
          <w:bCs/>
          <w:color w:val="000000"/>
          <w:u w:val="single" w:color="000000"/>
          <w:bdr w:val="nil"/>
          <w:lang w:eastAsia="de-DE"/>
          <w14:textOutline w14:w="0" w14:cap="flat" w14:cmpd="sng" w14:algn="ctr">
            <w14:noFill/>
            <w14:prstDash w14:val="solid"/>
            <w14:bevel/>
          </w14:textOutline>
        </w:rPr>
        <w:t>vor Besuchstermin</w:t>
      </w:r>
      <w:r w:rsidRPr="007B56B2">
        <w:rPr>
          <w:rFonts w:eastAsia="Arial Unicode MS" w:cstheme="minorHAnsi"/>
          <w:color w:val="000000"/>
          <w:u w:color="000000"/>
          <w:bdr w:val="nil"/>
          <w:lang w:eastAsia="de-DE"/>
          <w14:textOutline w14:w="0" w14:cap="flat" w14:cmpd="sng" w14:algn="ctr">
            <w14:noFill/>
            <w14:prstDash w14:val="solid"/>
            <w14:bevel/>
          </w14:textOutline>
        </w:rPr>
        <w:t xml:space="preserve"> telefonisch mit den</w:t>
      </w:r>
      <w:r w:rsidR="003035A1">
        <w:rPr>
          <w:rFonts w:eastAsia="Arial Unicode MS" w:cstheme="minorHAnsi"/>
          <w:color w:val="000000"/>
          <w:u w:color="000000"/>
          <w:bdr w:val="nil"/>
          <w:lang w:eastAsia="de-DE"/>
          <w14:textOutline w14:w="0" w14:cap="flat" w14:cmpd="sng" w14:algn="ctr">
            <w14:noFill/>
            <w14:prstDash w14:val="solid"/>
            <w14:bevel/>
          </w14:textOutline>
        </w:rPr>
        <w:t>/der</w:t>
      </w:r>
      <w:r w:rsidRPr="007B56B2">
        <w:rPr>
          <w:rFonts w:eastAsia="Arial Unicode MS" w:cstheme="minorHAnsi"/>
          <w:color w:val="000000"/>
          <w:u w:color="000000"/>
          <w:bdr w:val="nil"/>
          <w:lang w:eastAsia="de-DE"/>
          <w14:textOutline w14:w="0" w14:cap="flat" w14:cmpd="sng" w14:algn="ctr">
            <w14:noFill/>
            <w14:prstDash w14:val="solid"/>
            <w14:bevel/>
          </w14:textOutline>
        </w:rPr>
        <w:t xml:space="preserve"> hierfür entscheidungsbefugten Mitarbeiter</w:t>
      </w:r>
      <w:r>
        <w:rPr>
          <w:rFonts w:eastAsia="Arial Unicode MS" w:cstheme="minorHAnsi"/>
          <w:color w:val="000000"/>
          <w:u w:color="000000"/>
          <w:bdr w:val="nil"/>
          <w:lang w:eastAsia="de-DE"/>
          <w14:textOutline w14:w="0" w14:cap="flat" w14:cmpd="sng" w14:algn="ctr">
            <w14:noFill/>
            <w14:prstDash w14:val="solid"/>
            <w14:bevel/>
          </w14:textOutline>
        </w:rPr>
        <w:t>/</w:t>
      </w:r>
      <w:r w:rsidRPr="007B56B2">
        <w:rPr>
          <w:rFonts w:eastAsia="Arial Unicode MS" w:cstheme="minorHAnsi"/>
          <w:color w:val="000000"/>
          <w:u w:color="000000"/>
          <w:bdr w:val="nil"/>
          <w:lang w:eastAsia="de-DE"/>
          <w14:textOutline w14:w="0" w14:cap="flat" w14:cmpd="sng" w14:algn="ctr">
            <w14:noFill/>
            <w14:prstDash w14:val="solid"/>
            <w14:bevel/>
          </w14:textOutline>
        </w:rPr>
        <w:t>innen der Einrichtung abzustimmen.</w:t>
      </w:r>
      <w:r>
        <w:rPr>
          <w:rFonts w:eastAsia="Arial Unicode MS" w:cstheme="minorHAnsi"/>
          <w:color w:val="000000"/>
          <w:u w:color="000000"/>
          <w:bdr w:val="nil"/>
          <w:lang w:eastAsia="de-DE"/>
          <w14:textOutline w14:w="0" w14:cap="flat" w14:cmpd="sng" w14:algn="ctr">
            <w14:noFill/>
            <w14:prstDash w14:val="solid"/>
            <w14:bevel/>
          </w14:textOutline>
        </w:rPr>
        <w:t xml:space="preserve"> </w:t>
      </w:r>
      <w:r w:rsidRPr="007B56B2">
        <w:rPr>
          <w:rFonts w:eastAsia="Arial Unicode MS" w:cstheme="minorHAnsi"/>
          <w:b/>
          <w:bCs/>
          <w:color w:val="000000"/>
          <w:u w:color="000000"/>
          <w:bdr w:val="nil"/>
          <w:lang w:eastAsia="de-DE"/>
          <w14:textOutline w14:w="0" w14:cap="flat" w14:cmpd="sng" w14:algn="ctr">
            <w14:noFill/>
            <w14:prstDash w14:val="solid"/>
            <w14:bevel/>
          </w14:textOutline>
        </w:rPr>
        <w:t xml:space="preserve">In diesem Fall </w:t>
      </w:r>
      <w:r w:rsidR="00FE6AF8">
        <w:rPr>
          <w:rFonts w:eastAsia="Arial Unicode MS" w:cstheme="minorHAnsi"/>
          <w:b/>
          <w:bCs/>
          <w:color w:val="000000"/>
          <w:u w:color="000000"/>
          <w:bdr w:val="nil"/>
          <w:lang w:eastAsia="de-DE"/>
          <w14:textOutline w14:w="0" w14:cap="flat" w14:cmpd="sng" w14:algn="ctr">
            <w14:noFill/>
            <w14:prstDash w14:val="solid"/>
            <w14:bevel/>
          </w14:textOutline>
        </w:rPr>
        <w:t xml:space="preserve">sind </w:t>
      </w:r>
      <w:r w:rsidRPr="007B56B2">
        <w:rPr>
          <w:rFonts w:eastAsia="Arial Unicode MS" w:cstheme="minorHAnsi"/>
          <w:b/>
          <w:bCs/>
          <w:color w:val="000000"/>
          <w:u w:color="000000"/>
          <w:bdr w:val="nil"/>
          <w:lang w:eastAsia="de-DE"/>
          <w14:textOutline w14:w="0" w14:cap="flat" w14:cmpd="sng" w14:algn="ctr">
            <w14:noFill/>
            <w14:prstDash w14:val="solid"/>
            <w14:bevel/>
          </w14:textOutline>
        </w:rPr>
        <w:t>Frau Zeitelhack</w:t>
      </w:r>
      <w:r w:rsidR="00BD0471">
        <w:rPr>
          <w:rFonts w:eastAsia="Arial Unicode MS" w:cstheme="minorHAnsi"/>
          <w:b/>
          <w:bCs/>
          <w:color w:val="000000"/>
          <w:u w:color="000000"/>
          <w:bdr w:val="nil"/>
          <w:lang w:eastAsia="de-DE"/>
          <w14:textOutline w14:w="0" w14:cap="flat" w14:cmpd="sng" w14:algn="ctr">
            <w14:noFill/>
            <w14:prstDash w14:val="solid"/>
            <w14:bevel/>
          </w14:textOutline>
        </w:rPr>
        <w:t>, Frau Löckler</w:t>
      </w:r>
      <w:r w:rsidRPr="007B56B2">
        <w:rPr>
          <w:rFonts w:eastAsia="Arial Unicode MS" w:cstheme="minorHAnsi"/>
          <w:b/>
          <w:bCs/>
          <w:color w:val="000000"/>
          <w:u w:color="000000"/>
          <w:bdr w:val="nil"/>
          <w:lang w:eastAsia="de-DE"/>
          <w14:textOutline w14:w="0" w14:cap="flat" w14:cmpd="sng" w14:algn="ctr">
            <w14:noFill/>
            <w14:prstDash w14:val="solid"/>
            <w14:bevel/>
          </w14:textOutline>
        </w:rPr>
        <w:t xml:space="preserve"> </w:t>
      </w:r>
      <w:r w:rsidR="00FE6AF8">
        <w:rPr>
          <w:rFonts w:eastAsia="Arial Unicode MS" w:cstheme="minorHAnsi"/>
          <w:b/>
          <w:bCs/>
          <w:color w:val="000000"/>
          <w:u w:color="000000"/>
          <w:bdr w:val="nil"/>
          <w:lang w:eastAsia="de-DE"/>
          <w14:textOutline w14:w="0" w14:cap="flat" w14:cmpd="sng" w14:algn="ctr">
            <w14:noFill/>
            <w14:prstDash w14:val="solid"/>
            <w14:bevel/>
          </w14:textOutline>
        </w:rPr>
        <w:t xml:space="preserve">und Frau Lütke </w:t>
      </w:r>
      <w:r w:rsidRPr="007B56B2">
        <w:rPr>
          <w:rFonts w:eastAsia="Arial Unicode MS" w:cstheme="minorHAnsi"/>
          <w:b/>
          <w:bCs/>
          <w:color w:val="000000"/>
          <w:u w:color="000000"/>
          <w:bdr w:val="nil"/>
          <w:lang w:eastAsia="de-DE"/>
          <w14:textOutline w14:w="0" w14:cap="flat" w14:cmpd="sng" w14:algn="ctr">
            <w14:noFill/>
            <w14:prstDash w14:val="solid"/>
            <w14:bevel/>
          </w14:textOutline>
        </w:rPr>
        <w:t>aus der Verwaltung zuständig.</w:t>
      </w:r>
      <w:r w:rsidRPr="007B56B2">
        <w:rPr>
          <w:rFonts w:eastAsia="Arial Unicode MS" w:cstheme="minorHAnsi"/>
          <w:color w:val="000000"/>
          <w:u w:color="000000"/>
          <w:bdr w:val="nil"/>
          <w:lang w:eastAsia="de-DE"/>
          <w14:textOutline w14:w="0" w14:cap="flat" w14:cmpd="sng" w14:algn="ctr">
            <w14:noFill/>
            <w14:prstDash w14:val="solid"/>
            <w14:bevel/>
          </w14:textOutline>
        </w:rPr>
        <w:t xml:space="preserve"> </w:t>
      </w:r>
      <w:r w:rsidR="0087577B" w:rsidRPr="00F74650">
        <w:rPr>
          <w:rFonts w:eastAsia="Arial Unicode MS" w:cstheme="minorHAnsi"/>
          <w:u w:color="000000"/>
          <w:bdr w:val="nil"/>
          <w:lang w:eastAsia="de-DE"/>
          <w14:textOutline w14:w="0" w14:cap="flat" w14:cmpd="sng" w14:algn="ctr">
            <w14:noFill/>
            <w14:prstDash w14:val="solid"/>
            <w14:bevel/>
          </w14:textOutline>
        </w:rPr>
        <w:t xml:space="preserve">Zwischen den Besuchen ist ausreichend Zeit eingeplant, um eine sorgfältige Reinigung und Desinfektion der Gegenstände </w:t>
      </w:r>
      <w:r w:rsidR="00F91777" w:rsidRPr="00F74650">
        <w:rPr>
          <w:rFonts w:eastAsia="Arial Unicode MS" w:cstheme="minorHAnsi"/>
          <w:u w:color="000000"/>
          <w:bdr w:val="nil"/>
          <w:lang w:eastAsia="de-DE"/>
          <w14:textOutline w14:w="0" w14:cap="flat" w14:cmpd="sng" w14:algn="ctr">
            <w14:noFill/>
            <w14:prstDash w14:val="solid"/>
            <w14:bevel/>
          </w14:textOutline>
        </w:rPr>
        <w:t xml:space="preserve">und Kontaktflächen </w:t>
      </w:r>
      <w:r w:rsidR="0087577B" w:rsidRPr="00F74650">
        <w:rPr>
          <w:rFonts w:eastAsia="Arial Unicode MS" w:cstheme="minorHAnsi"/>
          <w:u w:color="000000"/>
          <w:bdr w:val="nil"/>
          <w:lang w:eastAsia="de-DE"/>
          <w14:textOutline w14:w="0" w14:cap="flat" w14:cmpd="sng" w14:algn="ctr">
            <w14:noFill/>
            <w14:prstDash w14:val="solid"/>
            <w14:bevel/>
          </w14:textOutline>
        </w:rPr>
        <w:t>vornehmen zu können.</w:t>
      </w:r>
      <w:r w:rsidR="00AD2329">
        <w:rPr>
          <w:rFonts w:eastAsia="Arial Unicode MS" w:cstheme="minorHAnsi"/>
          <w:u w:color="000000"/>
          <w:bdr w:val="nil"/>
          <w:lang w:eastAsia="de-DE"/>
          <w14:textOutline w14:w="0" w14:cap="flat" w14:cmpd="sng" w14:algn="ctr">
            <w14:noFill/>
            <w14:prstDash w14:val="solid"/>
            <w14:bevel/>
          </w14:textOutline>
        </w:rPr>
        <w:t xml:space="preserve"> </w:t>
      </w:r>
      <w:r w:rsidR="00AD2329" w:rsidRPr="00DC1B2D">
        <w:rPr>
          <w:rFonts w:eastAsia="Arial Unicode MS" w:cstheme="minorHAnsi"/>
          <w:u w:color="000000"/>
          <w:bdr w:val="nil"/>
          <w:lang w:eastAsia="de-DE"/>
          <w14:textOutline w14:w="0" w14:cap="flat" w14:cmpd="sng" w14:algn="ctr">
            <w14:noFill/>
            <w14:prstDash w14:val="solid"/>
            <w14:bevel/>
          </w14:textOutline>
        </w:rPr>
        <w:t>Die Zeitkorridore sind auch im Termine-Tool für Besucher hinterlegt.</w:t>
      </w:r>
    </w:p>
    <w:p w14:paraId="4599B72B" w14:textId="77777777" w:rsidR="00A62099" w:rsidRPr="00A62099" w:rsidRDefault="00A62099" w:rsidP="00A62099">
      <w:pPr>
        <w:pBdr>
          <w:top w:val="nil"/>
          <w:left w:val="nil"/>
          <w:bottom w:val="nil"/>
          <w:right w:val="nil"/>
          <w:between w:val="nil"/>
          <w:bar w:val="nil"/>
        </w:pBdr>
        <w:spacing w:after="160" w:line="259" w:lineRule="auto"/>
        <w:jc w:val="left"/>
        <w:rPr>
          <w:rFonts w:eastAsia="Arial" w:cstheme="minorHAnsi"/>
          <w:b/>
          <w:bCs/>
          <w:u w:val="single" w:color="000000"/>
          <w:bdr w:val="nil"/>
          <w:lang w:eastAsia="de-DE"/>
          <w14:textOutline w14:w="0" w14:cap="flat" w14:cmpd="sng" w14:algn="ctr">
            <w14:noFill/>
            <w14:prstDash w14:val="solid"/>
            <w14:bevel/>
          </w14:textOutline>
        </w:rPr>
      </w:pPr>
      <w:r w:rsidRPr="00A62099">
        <w:rPr>
          <w:rFonts w:eastAsia="Arial" w:cstheme="minorHAnsi"/>
          <w:b/>
          <w:bCs/>
          <w:u w:val="single" w:color="000000"/>
          <w:bdr w:val="nil"/>
          <w:lang w:eastAsia="de-DE"/>
          <w14:textOutline w14:w="0" w14:cap="flat" w14:cmpd="sng" w14:algn="ctr">
            <w14:noFill/>
            <w14:prstDash w14:val="solid"/>
            <w14:bevel/>
          </w14:textOutline>
        </w:rPr>
        <w:t>Die aktuellen Besuchszeiten sind:</w:t>
      </w:r>
    </w:p>
    <w:p w14:paraId="3514B501" w14:textId="670C9297" w:rsidR="00A62099" w:rsidRPr="00A62099" w:rsidRDefault="00A62099" w:rsidP="00A62099">
      <w:pPr>
        <w:numPr>
          <w:ilvl w:val="0"/>
          <w:numId w:val="2"/>
        </w:num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A62099">
        <w:rPr>
          <w:rFonts w:eastAsia="Arial" w:cstheme="minorHAnsi"/>
          <w:u w:color="000000"/>
          <w:bdr w:val="nil"/>
          <w:lang w:eastAsia="de-DE"/>
          <w14:textOutline w14:w="0" w14:cap="flat" w14:cmpd="sng" w14:algn="ctr">
            <w14:noFill/>
            <w14:prstDash w14:val="solid"/>
            <w14:bevel/>
          </w14:textOutline>
        </w:rPr>
        <w:t>Dienstag 09:</w:t>
      </w:r>
      <w:r w:rsidR="00BE1FB9">
        <w:rPr>
          <w:rFonts w:eastAsia="Arial" w:cstheme="minorHAnsi"/>
          <w:u w:color="000000"/>
          <w:bdr w:val="nil"/>
          <w:lang w:eastAsia="de-DE"/>
          <w14:textOutline w14:w="0" w14:cap="flat" w14:cmpd="sng" w14:algn="ctr">
            <w14:noFill/>
            <w14:prstDash w14:val="solid"/>
            <w14:bevel/>
          </w14:textOutline>
        </w:rPr>
        <w:t>45</w:t>
      </w:r>
      <w:r w:rsidRPr="00A62099">
        <w:rPr>
          <w:rFonts w:eastAsia="Arial" w:cstheme="minorHAnsi"/>
          <w:u w:color="000000"/>
          <w:bdr w:val="nil"/>
          <w:lang w:eastAsia="de-DE"/>
          <w14:textOutline w14:w="0" w14:cap="flat" w14:cmpd="sng" w14:algn="ctr">
            <w14:noFill/>
            <w14:prstDash w14:val="solid"/>
            <w14:bevel/>
          </w14:textOutline>
        </w:rPr>
        <w:t xml:space="preserve"> – 11:</w:t>
      </w:r>
      <w:r w:rsidR="00BE1FB9">
        <w:rPr>
          <w:rFonts w:eastAsia="Arial" w:cstheme="minorHAnsi"/>
          <w:u w:color="000000"/>
          <w:bdr w:val="nil"/>
          <w:lang w:eastAsia="de-DE"/>
          <w14:textOutline w14:w="0" w14:cap="flat" w14:cmpd="sng" w14:algn="ctr">
            <w14:noFill/>
            <w14:prstDash w14:val="solid"/>
            <w14:bevel/>
          </w14:textOutline>
        </w:rPr>
        <w:t>3</w:t>
      </w:r>
      <w:r w:rsidRPr="00A62099">
        <w:rPr>
          <w:rFonts w:eastAsia="Arial" w:cstheme="minorHAnsi"/>
          <w:u w:color="000000"/>
          <w:bdr w:val="nil"/>
          <w:lang w:eastAsia="de-DE"/>
          <w14:textOutline w14:w="0" w14:cap="flat" w14:cmpd="sng" w14:algn="ctr">
            <w14:noFill/>
            <w14:prstDash w14:val="solid"/>
            <w14:bevel/>
          </w14:textOutline>
        </w:rPr>
        <w:t>5 Uhr und von 1</w:t>
      </w:r>
      <w:r w:rsidR="00BE1FB9">
        <w:rPr>
          <w:rFonts w:eastAsia="Arial" w:cstheme="minorHAnsi"/>
          <w:u w:color="000000"/>
          <w:bdr w:val="nil"/>
          <w:lang w:eastAsia="de-DE"/>
          <w14:textOutline w14:w="0" w14:cap="flat" w14:cmpd="sng" w14:algn="ctr">
            <w14:noFill/>
            <w14:prstDash w14:val="solid"/>
            <w14:bevel/>
          </w14:textOutline>
        </w:rPr>
        <w:t>4</w:t>
      </w:r>
      <w:r w:rsidRPr="00A62099">
        <w:rPr>
          <w:rFonts w:eastAsia="Arial" w:cstheme="minorHAnsi"/>
          <w:u w:color="000000"/>
          <w:bdr w:val="nil"/>
          <w:lang w:eastAsia="de-DE"/>
          <w14:textOutline w14:w="0" w14:cap="flat" w14:cmpd="sng" w14:algn="ctr">
            <w14:noFill/>
            <w14:prstDash w14:val="solid"/>
            <w14:bevel/>
          </w14:textOutline>
        </w:rPr>
        <w:t>:00 -1</w:t>
      </w:r>
      <w:r w:rsidR="00BE1FB9">
        <w:rPr>
          <w:rFonts w:eastAsia="Arial" w:cstheme="minorHAnsi"/>
          <w:u w:color="000000"/>
          <w:bdr w:val="nil"/>
          <w:lang w:eastAsia="de-DE"/>
          <w14:textOutline w14:w="0" w14:cap="flat" w14:cmpd="sng" w14:algn="ctr">
            <w14:noFill/>
            <w14:prstDash w14:val="solid"/>
            <w14:bevel/>
          </w14:textOutline>
        </w:rPr>
        <w:t>7:45</w:t>
      </w:r>
      <w:r w:rsidRPr="00A62099">
        <w:rPr>
          <w:rFonts w:eastAsia="Arial" w:cstheme="minorHAnsi"/>
          <w:u w:color="000000"/>
          <w:bdr w:val="nil"/>
          <w:lang w:eastAsia="de-DE"/>
          <w14:textOutline w14:w="0" w14:cap="flat" w14:cmpd="sng" w14:algn="ctr">
            <w14:noFill/>
            <w14:prstDash w14:val="solid"/>
            <w14:bevel/>
          </w14:textOutline>
        </w:rPr>
        <w:t xml:space="preserve"> Uhr</w:t>
      </w:r>
    </w:p>
    <w:p w14:paraId="7670ACAB" w14:textId="0F051C71" w:rsidR="00A62099" w:rsidRDefault="00A62099" w:rsidP="00A62099">
      <w:pPr>
        <w:numPr>
          <w:ilvl w:val="0"/>
          <w:numId w:val="2"/>
        </w:num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A62099">
        <w:rPr>
          <w:rFonts w:eastAsia="Arial" w:cstheme="minorHAnsi"/>
          <w:u w:color="000000"/>
          <w:bdr w:val="nil"/>
          <w:lang w:eastAsia="de-DE"/>
          <w14:textOutline w14:w="0" w14:cap="flat" w14:cmpd="sng" w14:algn="ctr">
            <w14:noFill/>
            <w14:prstDash w14:val="solid"/>
            <w14:bevel/>
          </w14:textOutline>
        </w:rPr>
        <w:t>Donnerstag: 09:</w:t>
      </w:r>
      <w:r w:rsidR="00BE1FB9">
        <w:rPr>
          <w:rFonts w:eastAsia="Arial" w:cstheme="minorHAnsi"/>
          <w:u w:color="000000"/>
          <w:bdr w:val="nil"/>
          <w:lang w:eastAsia="de-DE"/>
          <w14:textOutline w14:w="0" w14:cap="flat" w14:cmpd="sng" w14:algn="ctr">
            <w14:noFill/>
            <w14:prstDash w14:val="solid"/>
            <w14:bevel/>
          </w14:textOutline>
        </w:rPr>
        <w:t>45</w:t>
      </w:r>
      <w:r w:rsidRPr="00A62099">
        <w:rPr>
          <w:rFonts w:eastAsia="Arial" w:cstheme="minorHAnsi"/>
          <w:u w:color="000000"/>
          <w:bdr w:val="nil"/>
          <w:lang w:eastAsia="de-DE"/>
          <w14:textOutline w14:w="0" w14:cap="flat" w14:cmpd="sng" w14:algn="ctr">
            <w14:noFill/>
            <w14:prstDash w14:val="solid"/>
            <w14:bevel/>
          </w14:textOutline>
        </w:rPr>
        <w:t xml:space="preserve"> – 11:</w:t>
      </w:r>
      <w:r w:rsidR="00BE1FB9">
        <w:rPr>
          <w:rFonts w:eastAsia="Arial" w:cstheme="minorHAnsi"/>
          <w:u w:color="000000"/>
          <w:bdr w:val="nil"/>
          <w:lang w:eastAsia="de-DE"/>
          <w14:textOutline w14:w="0" w14:cap="flat" w14:cmpd="sng" w14:algn="ctr">
            <w14:noFill/>
            <w14:prstDash w14:val="solid"/>
            <w14:bevel/>
          </w14:textOutline>
        </w:rPr>
        <w:t>30</w:t>
      </w:r>
      <w:r w:rsidRPr="00A62099">
        <w:rPr>
          <w:rFonts w:eastAsia="Arial" w:cstheme="minorHAnsi"/>
          <w:u w:color="000000"/>
          <w:bdr w:val="nil"/>
          <w:lang w:eastAsia="de-DE"/>
          <w14:textOutline w14:w="0" w14:cap="flat" w14:cmpd="sng" w14:algn="ctr">
            <w14:noFill/>
            <w14:prstDash w14:val="solid"/>
            <w14:bevel/>
          </w14:textOutline>
        </w:rPr>
        <w:t xml:space="preserve"> Uhr und von 1</w:t>
      </w:r>
      <w:r w:rsidR="00BE1FB9">
        <w:rPr>
          <w:rFonts w:eastAsia="Arial" w:cstheme="minorHAnsi"/>
          <w:u w:color="000000"/>
          <w:bdr w:val="nil"/>
          <w:lang w:eastAsia="de-DE"/>
          <w14:textOutline w14:w="0" w14:cap="flat" w14:cmpd="sng" w14:algn="ctr">
            <w14:noFill/>
            <w14:prstDash w14:val="solid"/>
            <w14:bevel/>
          </w14:textOutline>
        </w:rPr>
        <w:t>4</w:t>
      </w:r>
      <w:r w:rsidRPr="00A62099">
        <w:rPr>
          <w:rFonts w:eastAsia="Arial" w:cstheme="minorHAnsi"/>
          <w:u w:color="000000"/>
          <w:bdr w:val="nil"/>
          <w:lang w:eastAsia="de-DE"/>
          <w14:textOutline w14:w="0" w14:cap="flat" w14:cmpd="sng" w14:algn="ctr">
            <w14:noFill/>
            <w14:prstDash w14:val="solid"/>
            <w14:bevel/>
          </w14:textOutline>
        </w:rPr>
        <w:t>:00 -1</w:t>
      </w:r>
      <w:r w:rsidR="00BE1FB9">
        <w:rPr>
          <w:rFonts w:eastAsia="Arial" w:cstheme="minorHAnsi"/>
          <w:u w:color="000000"/>
          <w:bdr w:val="nil"/>
          <w:lang w:eastAsia="de-DE"/>
          <w14:textOutline w14:w="0" w14:cap="flat" w14:cmpd="sng" w14:algn="ctr">
            <w14:noFill/>
            <w14:prstDash w14:val="solid"/>
            <w14:bevel/>
          </w14:textOutline>
        </w:rPr>
        <w:t>7:45</w:t>
      </w:r>
      <w:r w:rsidRPr="00A62099">
        <w:rPr>
          <w:rFonts w:eastAsia="Arial" w:cstheme="minorHAnsi"/>
          <w:u w:color="000000"/>
          <w:bdr w:val="nil"/>
          <w:lang w:eastAsia="de-DE"/>
          <w14:textOutline w14:w="0" w14:cap="flat" w14:cmpd="sng" w14:algn="ctr">
            <w14:noFill/>
            <w14:prstDash w14:val="solid"/>
            <w14:bevel/>
          </w14:textOutline>
        </w:rPr>
        <w:t xml:space="preserve"> Uhr</w:t>
      </w:r>
    </w:p>
    <w:p w14:paraId="5220D9C4" w14:textId="2E011EF8" w:rsidR="00BE1FB9" w:rsidRPr="00A62099" w:rsidRDefault="00BE1FB9" w:rsidP="00A62099">
      <w:pPr>
        <w:numPr>
          <w:ilvl w:val="0"/>
          <w:numId w:val="2"/>
        </w:num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Pr>
          <w:rFonts w:eastAsia="Arial" w:cstheme="minorHAnsi"/>
          <w:u w:color="000000"/>
          <w:bdr w:val="nil"/>
          <w:lang w:eastAsia="de-DE"/>
          <w14:textOutline w14:w="0" w14:cap="flat" w14:cmpd="sng" w14:algn="ctr">
            <w14:noFill/>
            <w14:prstDash w14:val="solid"/>
            <w14:bevel/>
          </w14:textOutline>
        </w:rPr>
        <w:t>Freitag: 14:00 – 17:45 Uhr</w:t>
      </w:r>
    </w:p>
    <w:p w14:paraId="5B9D1CFF" w14:textId="04FD9335" w:rsidR="00A62099" w:rsidRPr="00A62099" w:rsidRDefault="00A62099" w:rsidP="00A62099">
      <w:pPr>
        <w:numPr>
          <w:ilvl w:val="0"/>
          <w:numId w:val="2"/>
        </w:num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A62099">
        <w:rPr>
          <w:rFonts w:eastAsia="Arial" w:cstheme="minorHAnsi"/>
          <w:u w:color="000000"/>
          <w:bdr w:val="nil"/>
          <w:lang w:eastAsia="de-DE"/>
          <w14:textOutline w14:w="0" w14:cap="flat" w14:cmpd="sng" w14:algn="ctr">
            <w14:noFill/>
            <w14:prstDash w14:val="solid"/>
            <w14:bevel/>
          </w14:textOutline>
        </w:rPr>
        <w:t>Samstag: 09:</w:t>
      </w:r>
      <w:r w:rsidR="00BE1FB9">
        <w:rPr>
          <w:rFonts w:eastAsia="Arial" w:cstheme="minorHAnsi"/>
          <w:u w:color="000000"/>
          <w:bdr w:val="nil"/>
          <w:lang w:eastAsia="de-DE"/>
          <w14:textOutline w14:w="0" w14:cap="flat" w14:cmpd="sng" w14:algn="ctr">
            <w14:noFill/>
            <w14:prstDash w14:val="solid"/>
            <w14:bevel/>
          </w14:textOutline>
        </w:rPr>
        <w:t>45</w:t>
      </w:r>
      <w:r w:rsidRPr="00A62099">
        <w:rPr>
          <w:rFonts w:eastAsia="Arial" w:cstheme="minorHAnsi"/>
          <w:u w:color="000000"/>
          <w:bdr w:val="nil"/>
          <w:lang w:eastAsia="de-DE"/>
          <w14:textOutline w14:w="0" w14:cap="flat" w14:cmpd="sng" w14:algn="ctr">
            <w14:noFill/>
            <w14:prstDash w14:val="solid"/>
            <w14:bevel/>
          </w14:textOutline>
        </w:rPr>
        <w:t xml:space="preserve"> – 11:</w:t>
      </w:r>
      <w:r w:rsidR="00BE1FB9">
        <w:rPr>
          <w:rFonts w:eastAsia="Arial" w:cstheme="minorHAnsi"/>
          <w:u w:color="000000"/>
          <w:bdr w:val="nil"/>
          <w:lang w:eastAsia="de-DE"/>
          <w14:textOutline w14:w="0" w14:cap="flat" w14:cmpd="sng" w14:algn="ctr">
            <w14:noFill/>
            <w14:prstDash w14:val="solid"/>
            <w14:bevel/>
          </w14:textOutline>
        </w:rPr>
        <w:t>30</w:t>
      </w:r>
      <w:r w:rsidRPr="00A62099">
        <w:rPr>
          <w:rFonts w:eastAsia="Arial" w:cstheme="minorHAnsi"/>
          <w:u w:color="000000"/>
          <w:bdr w:val="nil"/>
          <w:lang w:eastAsia="de-DE"/>
          <w14:textOutline w14:w="0" w14:cap="flat" w14:cmpd="sng" w14:algn="ctr">
            <w14:noFill/>
            <w14:prstDash w14:val="solid"/>
            <w14:bevel/>
          </w14:textOutline>
        </w:rPr>
        <w:t xml:space="preserve"> Uhr und von 1</w:t>
      </w:r>
      <w:r w:rsidR="00BE1FB9">
        <w:rPr>
          <w:rFonts w:eastAsia="Arial" w:cstheme="minorHAnsi"/>
          <w:u w:color="000000"/>
          <w:bdr w:val="nil"/>
          <w:lang w:eastAsia="de-DE"/>
          <w14:textOutline w14:w="0" w14:cap="flat" w14:cmpd="sng" w14:algn="ctr">
            <w14:noFill/>
            <w14:prstDash w14:val="solid"/>
            <w14:bevel/>
          </w14:textOutline>
        </w:rPr>
        <w:t>4</w:t>
      </w:r>
      <w:r w:rsidRPr="00A62099">
        <w:rPr>
          <w:rFonts w:eastAsia="Arial" w:cstheme="minorHAnsi"/>
          <w:u w:color="000000"/>
          <w:bdr w:val="nil"/>
          <w:lang w:eastAsia="de-DE"/>
          <w14:textOutline w14:w="0" w14:cap="flat" w14:cmpd="sng" w14:algn="ctr">
            <w14:noFill/>
            <w14:prstDash w14:val="solid"/>
            <w14:bevel/>
          </w14:textOutline>
        </w:rPr>
        <w:t>:00 -1</w:t>
      </w:r>
      <w:r w:rsidR="00BE1FB9">
        <w:rPr>
          <w:rFonts w:eastAsia="Arial" w:cstheme="minorHAnsi"/>
          <w:u w:color="000000"/>
          <w:bdr w:val="nil"/>
          <w:lang w:eastAsia="de-DE"/>
          <w14:textOutline w14:w="0" w14:cap="flat" w14:cmpd="sng" w14:algn="ctr">
            <w14:noFill/>
            <w14:prstDash w14:val="solid"/>
            <w14:bevel/>
          </w14:textOutline>
        </w:rPr>
        <w:t xml:space="preserve">7:45 </w:t>
      </w:r>
      <w:r w:rsidRPr="00A62099">
        <w:rPr>
          <w:rFonts w:eastAsia="Arial" w:cstheme="minorHAnsi"/>
          <w:u w:color="000000"/>
          <w:bdr w:val="nil"/>
          <w:lang w:eastAsia="de-DE"/>
          <w14:textOutline w14:w="0" w14:cap="flat" w14:cmpd="sng" w14:algn="ctr">
            <w14:noFill/>
            <w14:prstDash w14:val="solid"/>
            <w14:bevel/>
          </w14:textOutline>
        </w:rPr>
        <w:t xml:space="preserve">Uhr   </w:t>
      </w:r>
    </w:p>
    <w:p w14:paraId="68F9F5EF" w14:textId="77777777" w:rsidR="003364B4" w:rsidRDefault="003364B4" w:rsidP="00813990">
      <w:p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p>
    <w:p w14:paraId="54C16C7C" w14:textId="7F900EBC" w:rsidR="003364B4" w:rsidRPr="00DC1B2D" w:rsidRDefault="00BE1FB9" w:rsidP="00813990">
      <w:p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E64C3D">
        <w:rPr>
          <w:rFonts w:eastAsia="Arial" w:cstheme="minorHAnsi"/>
          <w:u w:color="000000"/>
          <w:bdr w:val="nil"/>
          <w:lang w:eastAsia="de-DE"/>
          <w14:textOutline w14:w="0" w14:cap="flat" w14:cmpd="sng" w14:algn="ctr">
            <w14:noFill/>
            <w14:prstDash w14:val="solid"/>
            <w14:bevel/>
          </w14:textOutline>
        </w:rPr>
        <w:t>Spaziergänge mit Bewohnern sind grundsätzlich unter Einhaltung der Hygienerichtlinien, wie Tragen eines Mund-Nasen-Schutzes beider Parteien, in der angegebenen Besuchszeit erlaubt.</w:t>
      </w:r>
      <w:r w:rsidR="00B45386">
        <w:rPr>
          <w:rFonts w:eastAsia="Arial" w:cstheme="minorHAnsi"/>
          <w:u w:color="000000"/>
          <w:bdr w:val="nil"/>
          <w:lang w:eastAsia="de-DE"/>
          <w14:textOutline w14:w="0" w14:cap="flat" w14:cmpd="sng" w14:algn="ctr">
            <w14:noFill/>
            <w14:prstDash w14:val="solid"/>
            <w14:bevel/>
          </w14:textOutline>
        </w:rPr>
        <w:t xml:space="preserve"> </w:t>
      </w:r>
      <w:r w:rsidR="00B45386" w:rsidRPr="00DC1B2D">
        <w:rPr>
          <w:rFonts w:eastAsia="Arial" w:cstheme="minorHAnsi"/>
          <w:u w:color="000000"/>
          <w:bdr w:val="nil"/>
          <w:lang w:eastAsia="de-DE"/>
          <w14:textOutline w14:w="0" w14:cap="flat" w14:cmpd="sng" w14:algn="ctr">
            <w14:noFill/>
            <w14:prstDash w14:val="solid"/>
            <w14:bevel/>
          </w14:textOutline>
        </w:rPr>
        <w:t xml:space="preserve">Hier wird von einer Nahrungs- und Flüssigkeitsaufnahme abgesehen, es sei denn, der Gesundheitszustand des Bewohners </w:t>
      </w:r>
      <w:r w:rsidR="00A43546" w:rsidRPr="00DC1B2D">
        <w:rPr>
          <w:rFonts w:eastAsia="Arial" w:cstheme="minorHAnsi"/>
          <w:u w:color="000000"/>
          <w:bdr w:val="nil"/>
          <w:lang w:eastAsia="de-DE"/>
          <w14:textOutline w14:w="0" w14:cap="flat" w14:cmpd="sng" w14:algn="ctr">
            <w14:noFill/>
            <w14:prstDash w14:val="solid"/>
            <w14:bevel/>
          </w14:textOutline>
        </w:rPr>
        <w:t>erlaubt es zwingend, dass Nahrung und Flüssigkeit aufgenommen werden müssen.</w:t>
      </w:r>
    </w:p>
    <w:p w14:paraId="5657A002" w14:textId="276F6B12" w:rsidR="00B77A4A" w:rsidRPr="00DC1B2D" w:rsidRDefault="00B77A4A" w:rsidP="00813990">
      <w:p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DC1B2D">
        <w:rPr>
          <w:rFonts w:eastAsia="Arial" w:cstheme="minorHAnsi"/>
          <w:u w:color="000000"/>
          <w:bdr w:val="nil"/>
          <w:lang w:eastAsia="de-DE"/>
          <w14:textOutline w14:w="0" w14:cap="flat" w14:cmpd="sng" w14:algn="ctr">
            <w14:noFill/>
            <w14:prstDash w14:val="solid"/>
            <w14:bevel/>
          </w14:textOutline>
        </w:rPr>
        <w:t>Ebenso ist eine gemeinsame Nahrungs- und Flüssigkeitsaufnahme bei Besuchern und deren Bewohner/in unter folgenden Punkten gestattet:</w:t>
      </w:r>
    </w:p>
    <w:p w14:paraId="786B46E3" w14:textId="158556CC" w:rsidR="00B77A4A" w:rsidRPr="00DC1B2D" w:rsidRDefault="00B77A4A" w:rsidP="00B77A4A">
      <w:pPr>
        <w:pStyle w:val="Listenabsatz"/>
        <w:numPr>
          <w:ilvl w:val="0"/>
          <w:numId w:val="14"/>
        </w:num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DC1B2D">
        <w:rPr>
          <w:rFonts w:eastAsia="Arial" w:cstheme="minorHAnsi"/>
          <w:u w:color="000000"/>
          <w:bdr w:val="nil"/>
          <w:lang w:eastAsia="de-DE"/>
          <w14:textOutline w14:w="0" w14:cap="flat" w14:cmpd="sng" w14:algn="ctr">
            <w14:noFill/>
            <w14:prstDash w14:val="solid"/>
            <w14:bevel/>
          </w14:textOutline>
        </w:rPr>
        <w:t>Der Mindestabstand von 1,5 Meter wird eingehalten</w:t>
      </w:r>
    </w:p>
    <w:p w14:paraId="375F94F8" w14:textId="11D2DB3C" w:rsidR="00B77A4A" w:rsidRPr="00DC1B2D" w:rsidRDefault="00B77A4A" w:rsidP="00B77A4A">
      <w:pPr>
        <w:pStyle w:val="Listenabsatz"/>
        <w:numPr>
          <w:ilvl w:val="0"/>
          <w:numId w:val="14"/>
        </w:num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DC1B2D">
        <w:rPr>
          <w:rFonts w:eastAsia="Arial" w:cstheme="minorHAnsi"/>
          <w:u w:color="000000"/>
          <w:bdr w:val="nil"/>
          <w:lang w:eastAsia="de-DE"/>
          <w14:textOutline w14:w="0" w14:cap="flat" w14:cmpd="sng" w14:algn="ctr">
            <w14:noFill/>
            <w14:prstDash w14:val="solid"/>
            <w14:bevel/>
          </w14:textOutline>
        </w:rPr>
        <w:t>Der Aufnahme von Nahrung und Flüssigkeit findet vorzugsweise im Außenbereich statt</w:t>
      </w:r>
    </w:p>
    <w:p w14:paraId="61314537" w14:textId="0E0780C9" w:rsidR="00B77A4A" w:rsidRPr="00DC1B2D" w:rsidRDefault="00B77A4A" w:rsidP="00B77A4A">
      <w:pPr>
        <w:pStyle w:val="Listenabsatz"/>
        <w:numPr>
          <w:ilvl w:val="0"/>
          <w:numId w:val="14"/>
        </w:num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DC1B2D">
        <w:rPr>
          <w:rFonts w:eastAsia="Arial" w:cstheme="minorHAnsi"/>
          <w:u w:color="000000"/>
          <w:bdr w:val="nil"/>
          <w:lang w:eastAsia="de-DE"/>
          <w14:textOutline w14:w="0" w14:cap="flat" w14:cmpd="sng" w14:algn="ctr">
            <w14:noFill/>
            <w14:prstDash w14:val="solid"/>
            <w14:bevel/>
          </w14:textOutline>
        </w:rPr>
        <w:t>Im Innenraum muss eine Plexiglaswand zum Schutz vor Tröpfchen zwischen Besucher und Bewohner/in stehen sowie Fenster offen</w:t>
      </w:r>
    </w:p>
    <w:p w14:paraId="50E45A96" w14:textId="424C68ED" w:rsidR="00B77A4A" w:rsidRPr="00DC1B2D" w:rsidRDefault="00B77A4A" w:rsidP="00B77A4A">
      <w:pPr>
        <w:pStyle w:val="Listenabsatz"/>
        <w:numPr>
          <w:ilvl w:val="0"/>
          <w:numId w:val="14"/>
        </w:num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DC1B2D">
        <w:rPr>
          <w:rFonts w:eastAsia="Arial" w:cstheme="minorHAnsi"/>
          <w:u w:color="000000"/>
          <w:bdr w:val="nil"/>
          <w:lang w:eastAsia="de-DE"/>
          <w14:textOutline w14:w="0" w14:cap="flat" w14:cmpd="sng" w14:algn="ctr">
            <w14:noFill/>
            <w14:prstDash w14:val="solid"/>
            <w14:bevel/>
          </w14:textOutline>
        </w:rPr>
        <w:t>Der Mund-Nasen-Schutz darf nur zur Einnahme von Nahrung und Flüssigkeit am Tisch oder zugewiesenen Platz entfernt werden</w:t>
      </w:r>
    </w:p>
    <w:p w14:paraId="3D141824" w14:textId="278C85E0" w:rsidR="00815422" w:rsidRPr="004929EB" w:rsidRDefault="00A62099" w:rsidP="00813990">
      <w:p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DC1B2D">
        <w:rPr>
          <w:rFonts w:eastAsia="Arial" w:cstheme="minorHAnsi"/>
          <w:u w:color="000000"/>
          <w:bdr w:val="nil"/>
          <w:lang w:eastAsia="de-DE"/>
          <w14:textOutline w14:w="0" w14:cap="flat" w14:cmpd="sng" w14:algn="ctr">
            <w14:noFill/>
            <w14:prstDash w14:val="solid"/>
            <w14:bevel/>
          </w14:textOutline>
        </w:rPr>
        <w:t xml:space="preserve">Die Einrichtung (Geschäftsleitung) kann insbesondere bei der Beurteilung eines möglichen Infektionsgeschehens </w:t>
      </w:r>
      <w:r w:rsidRPr="00A62099">
        <w:rPr>
          <w:rFonts w:eastAsia="Arial" w:cstheme="minorHAnsi"/>
          <w:u w:color="000000"/>
          <w:bdr w:val="nil"/>
          <w:lang w:eastAsia="de-DE"/>
          <w14:textOutline w14:w="0" w14:cap="flat" w14:cmpd="sng" w14:algn="ctr">
            <w14:noFill/>
            <w14:prstDash w14:val="solid"/>
            <w14:bevel/>
          </w14:textOutline>
        </w:rPr>
        <w:t xml:space="preserve">Einschränkungen vornehmen und im Zweifel </w:t>
      </w:r>
      <w:r w:rsidRPr="002A0782">
        <w:rPr>
          <w:rFonts w:eastAsia="Arial" w:cstheme="minorHAnsi"/>
          <w:b/>
          <w:bCs/>
          <w:u w:val="single" w:color="000000"/>
          <w:bdr w:val="nil"/>
          <w:lang w:eastAsia="de-DE"/>
          <w14:textOutline w14:w="0" w14:cap="flat" w14:cmpd="sng" w14:algn="ctr">
            <w14:noFill/>
            <w14:prstDash w14:val="solid"/>
            <w14:bevel/>
          </w14:textOutline>
        </w:rPr>
        <w:t>von ihrem Hausrecht</w:t>
      </w:r>
      <w:r w:rsidRPr="00A62099">
        <w:rPr>
          <w:rFonts w:eastAsia="Arial" w:cstheme="minorHAnsi"/>
          <w:u w:val="single" w:color="000000"/>
          <w:bdr w:val="nil"/>
          <w:lang w:eastAsia="de-DE"/>
          <w14:textOutline w14:w="0" w14:cap="flat" w14:cmpd="sng" w14:algn="ctr">
            <w14:noFill/>
            <w14:prstDash w14:val="solid"/>
            <w14:bevel/>
          </w14:textOutline>
        </w:rPr>
        <w:t xml:space="preserve"> </w:t>
      </w:r>
      <w:r w:rsidR="00EA6564">
        <w:rPr>
          <w:rFonts w:eastAsia="Arial" w:cstheme="minorHAnsi"/>
          <w:u w:color="000000"/>
          <w:bdr w:val="nil"/>
          <w:lang w:eastAsia="de-DE"/>
          <w14:textOutline w14:w="0" w14:cap="flat" w14:cmpd="sng" w14:algn="ctr">
            <w14:noFill/>
            <w14:prstDash w14:val="solid"/>
            <w14:bevel/>
          </w14:textOutline>
        </w:rPr>
        <w:t>G</w:t>
      </w:r>
      <w:r w:rsidRPr="00A62099">
        <w:rPr>
          <w:rFonts w:eastAsia="Arial" w:cstheme="minorHAnsi"/>
          <w:u w:color="000000"/>
          <w:bdr w:val="nil"/>
          <w:lang w:eastAsia="de-DE"/>
          <w14:textOutline w14:w="0" w14:cap="flat" w14:cmpd="sng" w14:algn="ctr">
            <w14:noFill/>
            <w14:prstDash w14:val="solid"/>
            <w14:bevel/>
          </w14:textOutline>
        </w:rPr>
        <w:t>ebrauch machen</w:t>
      </w:r>
      <w:r w:rsidR="00064E83" w:rsidRPr="00F74650">
        <w:rPr>
          <w:rFonts w:eastAsia="Arial" w:cstheme="minorHAnsi"/>
          <w:u w:color="000000"/>
          <w:bdr w:val="nil"/>
          <w:lang w:eastAsia="de-DE"/>
          <w14:textOutline w14:w="0" w14:cap="flat" w14:cmpd="sng" w14:algn="ctr">
            <w14:noFill/>
            <w14:prstDash w14:val="solid"/>
            <w14:bevel/>
          </w14:textOutline>
        </w:rPr>
        <w:t xml:space="preserve"> und Besuche generell untersagen.</w:t>
      </w:r>
      <w:r w:rsidR="00E4004E">
        <w:rPr>
          <w:rFonts w:eastAsia="Arial" w:cstheme="minorHAnsi"/>
          <w:u w:color="000000"/>
          <w:bdr w:val="nil"/>
          <w:lang w:eastAsia="de-DE"/>
          <w14:textOutline w14:w="0" w14:cap="flat" w14:cmpd="sng" w14:algn="ctr">
            <w14:noFill/>
            <w14:prstDash w14:val="solid"/>
            <w14:bevel/>
          </w14:textOutline>
        </w:rPr>
        <w:t xml:space="preserve"> </w:t>
      </w:r>
      <w:r w:rsidR="00E4004E" w:rsidRPr="004929EB">
        <w:rPr>
          <w:rFonts w:eastAsia="Arial" w:cstheme="minorHAnsi"/>
          <w:u w:color="000000"/>
          <w:bdr w:val="nil"/>
          <w:lang w:eastAsia="de-DE"/>
          <w14:textOutline w14:w="0" w14:cap="flat" w14:cmpd="sng" w14:algn="ctr">
            <w14:noFill/>
            <w14:prstDash w14:val="solid"/>
            <w14:bevel/>
          </w14:textOutline>
        </w:rPr>
        <w:t>Dieselbe Regelung besteht bei einer Nichteinhaltung der Hygiene- und Verhaltensmaßnahmen der Besucher/in. Der Besucher/ die Besucherin wird zunächst an die Besuchsregeln erinnert. Werden die Maßnahmen weiterhin nicht eingehalten, kann die Besuchsperson der Einrichtung verwiesen und ein Besuchsverbot ausgesprochen werden.</w:t>
      </w:r>
    </w:p>
    <w:p w14:paraId="689A5118" w14:textId="6FC74EC3" w:rsidR="00F80104" w:rsidRDefault="00F80104" w:rsidP="00813990">
      <w:pPr>
        <w:pBdr>
          <w:top w:val="nil"/>
          <w:left w:val="nil"/>
          <w:bottom w:val="nil"/>
          <w:right w:val="nil"/>
          <w:between w:val="nil"/>
          <w:bar w:val="nil"/>
        </w:pBdr>
        <w:spacing w:after="160" w:line="259" w:lineRule="auto"/>
        <w:jc w:val="left"/>
        <w:rPr>
          <w:rFonts w:eastAsia="Arial" w:cstheme="minorHAnsi"/>
          <w:color w:val="FF0000"/>
          <w:u w:color="000000"/>
          <w:bdr w:val="nil"/>
          <w:lang w:eastAsia="de-DE"/>
          <w14:textOutline w14:w="0" w14:cap="flat" w14:cmpd="sng" w14:algn="ctr">
            <w14:noFill/>
            <w14:prstDash w14:val="solid"/>
            <w14:bevel/>
          </w14:textOutline>
        </w:rPr>
      </w:pPr>
    </w:p>
    <w:p w14:paraId="4C2594D0" w14:textId="58CAC0B5" w:rsidR="00DC1B2D" w:rsidRDefault="00DC1B2D" w:rsidP="00813990">
      <w:pPr>
        <w:pBdr>
          <w:top w:val="nil"/>
          <w:left w:val="nil"/>
          <w:bottom w:val="nil"/>
          <w:right w:val="nil"/>
          <w:between w:val="nil"/>
          <w:bar w:val="nil"/>
        </w:pBdr>
        <w:spacing w:after="160" w:line="259" w:lineRule="auto"/>
        <w:jc w:val="left"/>
        <w:rPr>
          <w:rFonts w:eastAsia="Arial" w:cstheme="minorHAnsi"/>
          <w:color w:val="FF0000"/>
          <w:u w:color="000000"/>
          <w:bdr w:val="nil"/>
          <w:lang w:eastAsia="de-DE"/>
          <w14:textOutline w14:w="0" w14:cap="flat" w14:cmpd="sng" w14:algn="ctr">
            <w14:noFill/>
            <w14:prstDash w14:val="solid"/>
            <w14:bevel/>
          </w14:textOutline>
        </w:rPr>
      </w:pPr>
    </w:p>
    <w:p w14:paraId="754FD517" w14:textId="12AEBE6E" w:rsidR="00DC1B2D" w:rsidRDefault="00DC1B2D" w:rsidP="00813990">
      <w:pPr>
        <w:pBdr>
          <w:top w:val="nil"/>
          <w:left w:val="nil"/>
          <w:bottom w:val="nil"/>
          <w:right w:val="nil"/>
          <w:between w:val="nil"/>
          <w:bar w:val="nil"/>
        </w:pBdr>
        <w:spacing w:after="160" w:line="259" w:lineRule="auto"/>
        <w:jc w:val="left"/>
        <w:rPr>
          <w:rFonts w:eastAsia="Arial" w:cstheme="minorHAnsi"/>
          <w:color w:val="FF0000"/>
          <w:u w:color="000000"/>
          <w:bdr w:val="nil"/>
          <w:lang w:eastAsia="de-DE"/>
          <w14:textOutline w14:w="0" w14:cap="flat" w14:cmpd="sng" w14:algn="ctr">
            <w14:noFill/>
            <w14:prstDash w14:val="solid"/>
            <w14:bevel/>
          </w14:textOutline>
        </w:rPr>
      </w:pPr>
    </w:p>
    <w:p w14:paraId="54CC4B2A" w14:textId="3C6C75DB" w:rsidR="00DC1B2D" w:rsidRDefault="00DC1B2D" w:rsidP="00813990">
      <w:pPr>
        <w:pBdr>
          <w:top w:val="nil"/>
          <w:left w:val="nil"/>
          <w:bottom w:val="nil"/>
          <w:right w:val="nil"/>
          <w:between w:val="nil"/>
          <w:bar w:val="nil"/>
        </w:pBdr>
        <w:spacing w:after="160" w:line="259" w:lineRule="auto"/>
        <w:jc w:val="left"/>
        <w:rPr>
          <w:rFonts w:eastAsia="Arial" w:cstheme="minorHAnsi"/>
          <w:color w:val="FF0000"/>
          <w:u w:color="000000"/>
          <w:bdr w:val="nil"/>
          <w:lang w:eastAsia="de-DE"/>
          <w14:textOutline w14:w="0" w14:cap="flat" w14:cmpd="sng" w14:algn="ctr">
            <w14:noFill/>
            <w14:prstDash w14:val="solid"/>
            <w14:bevel/>
          </w14:textOutline>
        </w:rPr>
      </w:pPr>
    </w:p>
    <w:p w14:paraId="27F2261B" w14:textId="0FACA198" w:rsidR="00DC1B2D" w:rsidRDefault="00DC1B2D" w:rsidP="00813990">
      <w:pPr>
        <w:pBdr>
          <w:top w:val="nil"/>
          <w:left w:val="nil"/>
          <w:bottom w:val="nil"/>
          <w:right w:val="nil"/>
          <w:between w:val="nil"/>
          <w:bar w:val="nil"/>
        </w:pBdr>
        <w:spacing w:after="160" w:line="259" w:lineRule="auto"/>
        <w:jc w:val="left"/>
        <w:rPr>
          <w:rFonts w:eastAsia="Arial" w:cstheme="minorHAnsi"/>
          <w:color w:val="FF0000"/>
          <w:u w:color="000000"/>
          <w:bdr w:val="nil"/>
          <w:lang w:eastAsia="de-DE"/>
          <w14:textOutline w14:w="0" w14:cap="flat" w14:cmpd="sng" w14:algn="ctr">
            <w14:noFill/>
            <w14:prstDash w14:val="solid"/>
            <w14:bevel/>
          </w14:textOutline>
        </w:rPr>
      </w:pPr>
    </w:p>
    <w:p w14:paraId="6CBFF824" w14:textId="77777777" w:rsidR="00DC1B2D" w:rsidRPr="00231B3B" w:rsidRDefault="00DC1B2D" w:rsidP="00813990">
      <w:pPr>
        <w:pBdr>
          <w:top w:val="nil"/>
          <w:left w:val="nil"/>
          <w:bottom w:val="nil"/>
          <w:right w:val="nil"/>
          <w:between w:val="nil"/>
          <w:bar w:val="nil"/>
        </w:pBdr>
        <w:spacing w:after="160" w:line="259" w:lineRule="auto"/>
        <w:jc w:val="left"/>
        <w:rPr>
          <w:rFonts w:eastAsia="Arial" w:cstheme="minorHAnsi"/>
          <w:color w:val="FF0000"/>
          <w:u w:color="000000"/>
          <w:bdr w:val="nil"/>
          <w:lang w:eastAsia="de-DE"/>
          <w14:textOutline w14:w="0" w14:cap="flat" w14:cmpd="sng" w14:algn="ctr">
            <w14:noFill/>
            <w14:prstDash w14:val="solid"/>
            <w14:bevel/>
          </w14:textOutline>
        </w:rPr>
      </w:pPr>
    </w:p>
    <w:p w14:paraId="1B1832A0" w14:textId="76F9956D" w:rsidR="00A26346" w:rsidRPr="00F80104" w:rsidRDefault="00A26346" w:rsidP="00813990">
      <w:pPr>
        <w:pBdr>
          <w:top w:val="nil"/>
          <w:left w:val="nil"/>
          <w:bottom w:val="nil"/>
          <w:right w:val="nil"/>
          <w:between w:val="nil"/>
          <w:bar w:val="nil"/>
        </w:pBdr>
        <w:spacing w:after="160" w:line="259" w:lineRule="auto"/>
        <w:jc w:val="left"/>
        <w:rPr>
          <w:rFonts w:eastAsia="Arial" w:cstheme="minorHAnsi"/>
          <w:b/>
          <w:bCs/>
          <w:color w:val="000000"/>
          <w:sz w:val="24"/>
          <w:szCs w:val="24"/>
          <w:u w:val="single"/>
          <w:bdr w:val="nil"/>
          <w:lang w:eastAsia="de-DE"/>
          <w14:textOutline w14:w="0" w14:cap="flat" w14:cmpd="sng" w14:algn="ctr">
            <w14:noFill/>
            <w14:prstDash w14:val="solid"/>
            <w14:bevel/>
          </w14:textOutline>
        </w:rPr>
      </w:pPr>
      <w:r w:rsidRPr="00F80104">
        <w:rPr>
          <w:rFonts w:eastAsia="Arial" w:cstheme="minorHAnsi"/>
          <w:b/>
          <w:bCs/>
          <w:color w:val="000000"/>
          <w:sz w:val="24"/>
          <w:szCs w:val="24"/>
          <w:u w:val="single"/>
          <w:bdr w:val="nil"/>
          <w:lang w:eastAsia="de-DE"/>
          <w14:textOutline w14:w="0" w14:cap="flat" w14:cmpd="sng" w14:algn="ctr">
            <w14:noFill/>
            <w14:prstDash w14:val="solid"/>
            <w14:bevel/>
          </w14:textOutline>
        </w:rPr>
        <w:lastRenderedPageBreak/>
        <w:t>Sonstige Voraussetzungen:</w:t>
      </w:r>
    </w:p>
    <w:p w14:paraId="04C3AAEB" w14:textId="33E8341E" w:rsidR="00A26346" w:rsidRPr="00A26346" w:rsidRDefault="00A26346" w:rsidP="00F80104">
      <w:pPr>
        <w:numPr>
          <w:ilvl w:val="0"/>
          <w:numId w:val="6"/>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rPr>
      </w:pPr>
      <w:r w:rsidRPr="00A26346">
        <w:rPr>
          <w:rFonts w:eastAsia="Arial Unicode MS" w:cstheme="minorHAnsi"/>
          <w:color w:val="000000"/>
          <w:u w:color="000000"/>
          <w:bdr w:val="nil"/>
          <w:lang w:eastAsia="de-DE"/>
        </w:rPr>
        <w:t xml:space="preserve">Personen mit einschlägigen Symptomen ist das Betreten der Einrichtung </w:t>
      </w:r>
      <w:r w:rsidR="00BE1FB9" w:rsidRPr="00E64C3D">
        <w:rPr>
          <w:rFonts w:eastAsia="Arial Unicode MS" w:cstheme="minorHAnsi"/>
          <w:u w:color="000000"/>
          <w:bdr w:val="nil"/>
          <w:lang w:eastAsia="de-DE"/>
        </w:rPr>
        <w:t xml:space="preserve">weiterhin </w:t>
      </w:r>
      <w:r w:rsidRPr="00E64C3D">
        <w:rPr>
          <w:rFonts w:eastAsia="Arial Unicode MS" w:cstheme="minorHAnsi"/>
          <w:u w:color="000000"/>
          <w:bdr w:val="nil"/>
          <w:lang w:eastAsia="de-DE"/>
        </w:rPr>
        <w:t>nic</w:t>
      </w:r>
      <w:r w:rsidRPr="00A26346">
        <w:rPr>
          <w:rFonts w:eastAsia="Arial Unicode MS" w:cstheme="minorHAnsi"/>
          <w:color w:val="000000"/>
          <w:u w:color="000000"/>
          <w:bdr w:val="nil"/>
          <w:lang w:eastAsia="de-DE"/>
        </w:rPr>
        <w:t>ht gestattet.</w:t>
      </w:r>
      <w:r w:rsidR="006E7C1E">
        <w:rPr>
          <w:rFonts w:eastAsia="Arial Unicode MS" w:cstheme="minorHAnsi"/>
          <w:color w:val="000000"/>
          <w:u w:color="000000"/>
          <w:bdr w:val="nil"/>
          <w:lang w:eastAsia="de-DE"/>
        </w:rPr>
        <w:t xml:space="preserve"> Ebenso wenn Personen in den letzten 14 Tagen in einem Risikogebiet </w:t>
      </w:r>
      <w:r w:rsidR="00992545">
        <w:rPr>
          <w:rFonts w:eastAsia="Arial Unicode MS" w:cstheme="minorHAnsi"/>
          <w:color w:val="000000"/>
          <w:u w:color="000000"/>
          <w:bdr w:val="nil"/>
          <w:lang w:eastAsia="de-DE"/>
        </w:rPr>
        <w:t>bzw</w:t>
      </w:r>
      <w:r w:rsidR="00992545" w:rsidRPr="00DC1B2D">
        <w:rPr>
          <w:rFonts w:eastAsia="Arial Unicode MS" w:cstheme="minorHAnsi"/>
          <w:u w:color="000000"/>
          <w:bdr w:val="nil"/>
          <w:lang w:eastAsia="de-DE"/>
        </w:rPr>
        <w:t xml:space="preserve">. in einem Land mit Reisewarnung </w:t>
      </w:r>
      <w:r w:rsidR="006E7C1E">
        <w:rPr>
          <w:rFonts w:eastAsia="Arial Unicode MS" w:cstheme="minorHAnsi"/>
          <w:color w:val="000000"/>
          <w:u w:color="000000"/>
          <w:bdr w:val="nil"/>
          <w:lang w:eastAsia="de-DE"/>
        </w:rPr>
        <w:t>waren.</w:t>
      </w:r>
    </w:p>
    <w:p w14:paraId="6180BD67" w14:textId="6173C64C" w:rsidR="00A26346" w:rsidRPr="00A26346" w:rsidRDefault="00A26346" w:rsidP="00F80104">
      <w:pPr>
        <w:numPr>
          <w:ilvl w:val="0"/>
          <w:numId w:val="6"/>
        </w:numPr>
        <w:pBdr>
          <w:top w:val="nil"/>
          <w:left w:val="nil"/>
          <w:bottom w:val="nil"/>
          <w:right w:val="nil"/>
          <w:between w:val="nil"/>
          <w:bar w:val="nil"/>
        </w:pBdr>
        <w:spacing w:after="120"/>
        <w:ind w:left="714" w:hanging="357"/>
        <w:jc w:val="left"/>
        <w:rPr>
          <w:rFonts w:eastAsia="Arial Unicode MS" w:cstheme="minorHAnsi"/>
          <w:u w:color="000000"/>
          <w:bdr w:val="nil"/>
          <w:lang w:eastAsia="de-DE"/>
        </w:rPr>
      </w:pPr>
      <w:r w:rsidRPr="00A26346">
        <w:rPr>
          <w:rFonts w:eastAsia="Arial Unicode MS" w:cstheme="minorHAnsi"/>
          <w:color w:val="000000"/>
          <w:u w:color="000000"/>
          <w:bdr w:val="nil"/>
          <w:lang w:eastAsia="de-DE"/>
        </w:rPr>
        <w:t>Jede/jede</w:t>
      </w:r>
      <w:r w:rsidR="00F80104">
        <w:rPr>
          <w:rFonts w:eastAsia="Arial Unicode MS" w:cstheme="minorHAnsi"/>
          <w:color w:val="000000"/>
          <w:u w:color="000000"/>
          <w:bdr w:val="nil"/>
          <w:lang w:eastAsia="de-DE"/>
        </w:rPr>
        <w:t>r</w:t>
      </w:r>
      <w:r w:rsidRPr="00A26346">
        <w:rPr>
          <w:rFonts w:eastAsia="Arial Unicode MS" w:cstheme="minorHAnsi"/>
          <w:color w:val="000000"/>
          <w:u w:color="000000"/>
          <w:bdr w:val="nil"/>
          <w:lang w:eastAsia="de-DE"/>
        </w:rPr>
        <w:t xml:space="preserve"> Besucher</w:t>
      </w:r>
      <w:r>
        <w:rPr>
          <w:rFonts w:eastAsia="Arial Unicode MS" w:cstheme="minorHAnsi"/>
          <w:color w:val="000000"/>
          <w:u w:color="000000"/>
          <w:bdr w:val="nil"/>
          <w:lang w:eastAsia="de-DE"/>
        </w:rPr>
        <w:t>/</w:t>
      </w:r>
      <w:r w:rsidRPr="00A26346">
        <w:rPr>
          <w:rFonts w:eastAsia="Arial Unicode MS" w:cstheme="minorHAnsi"/>
          <w:color w:val="000000"/>
          <w:u w:color="000000"/>
          <w:bdr w:val="nil"/>
          <w:lang w:eastAsia="de-DE"/>
        </w:rPr>
        <w:t xml:space="preserve">in hat vor seinem/ihrem Besuch angemessene Hygienemaßnahmen </w:t>
      </w:r>
      <w:r w:rsidR="00466AE3">
        <w:rPr>
          <w:rFonts w:eastAsia="Arial Unicode MS" w:cstheme="minorHAnsi"/>
          <w:color w:val="000000"/>
          <w:u w:color="000000"/>
          <w:bdr w:val="nil"/>
          <w:lang w:eastAsia="de-DE"/>
        </w:rPr>
        <w:t xml:space="preserve">(z.B. eine sorgfältige Händedesinfektion) </w:t>
      </w:r>
      <w:r w:rsidRPr="00A26346">
        <w:rPr>
          <w:rFonts w:eastAsia="Arial Unicode MS" w:cstheme="minorHAnsi"/>
          <w:color w:val="000000"/>
          <w:u w:color="000000"/>
          <w:bdr w:val="nil"/>
          <w:lang w:eastAsia="de-DE"/>
        </w:rPr>
        <w:t>zu treffen. Während der gesamten Dauer des Besuchs besteht Maskenpflicht</w:t>
      </w:r>
      <w:r w:rsidR="00466AE3">
        <w:rPr>
          <w:rFonts w:eastAsia="Arial Unicode MS" w:cstheme="minorHAnsi"/>
          <w:color w:val="FF0000"/>
          <w:u w:color="000000"/>
          <w:bdr w:val="nil"/>
          <w:lang w:eastAsia="de-DE"/>
        </w:rPr>
        <w:t xml:space="preserve"> </w:t>
      </w:r>
      <w:r w:rsidR="00466AE3" w:rsidRPr="00F74650">
        <w:rPr>
          <w:rFonts w:eastAsia="Arial Unicode MS" w:cstheme="minorHAnsi"/>
          <w:u w:color="000000"/>
          <w:bdr w:val="nil"/>
          <w:lang w:eastAsia="de-DE"/>
        </w:rPr>
        <w:t>durch einen mindestens medizinischen Mund-Nasen-Schutz, der in der Einrichtung zur Verfügung gestellt wird.</w:t>
      </w:r>
    </w:p>
    <w:p w14:paraId="22EF15ED" w14:textId="4D90B986" w:rsidR="00A26346" w:rsidRPr="00DC1B2D" w:rsidRDefault="00A26346" w:rsidP="00F80104">
      <w:pPr>
        <w:numPr>
          <w:ilvl w:val="0"/>
          <w:numId w:val="6"/>
        </w:numPr>
        <w:pBdr>
          <w:top w:val="nil"/>
          <w:left w:val="nil"/>
          <w:bottom w:val="nil"/>
          <w:right w:val="nil"/>
          <w:between w:val="nil"/>
          <w:bar w:val="nil"/>
        </w:pBdr>
        <w:spacing w:after="120"/>
        <w:ind w:left="714" w:hanging="357"/>
        <w:jc w:val="left"/>
        <w:rPr>
          <w:rFonts w:eastAsia="Arial Unicode MS" w:cstheme="minorHAnsi"/>
          <w:u w:color="000000"/>
          <w:bdr w:val="nil"/>
          <w:lang w:eastAsia="de-DE"/>
        </w:rPr>
      </w:pPr>
      <w:r w:rsidRPr="00A26346">
        <w:rPr>
          <w:rFonts w:eastAsia="Arial Unicode MS" w:cstheme="minorHAnsi"/>
          <w:color w:val="000000"/>
          <w:u w:color="000000"/>
          <w:bdr w:val="nil"/>
          <w:lang w:eastAsia="de-DE"/>
        </w:rPr>
        <w:t>Der/die Besucher</w:t>
      </w:r>
      <w:r w:rsidR="00A62FC2">
        <w:rPr>
          <w:rFonts w:eastAsia="Arial Unicode MS" w:cstheme="minorHAnsi"/>
          <w:color w:val="000000"/>
          <w:u w:color="000000"/>
          <w:bdr w:val="nil"/>
          <w:lang w:eastAsia="de-DE"/>
        </w:rPr>
        <w:t>/</w:t>
      </w:r>
      <w:r w:rsidRPr="00A26346">
        <w:rPr>
          <w:rFonts w:eastAsia="Arial Unicode MS" w:cstheme="minorHAnsi"/>
          <w:color w:val="000000"/>
          <w:u w:color="000000"/>
          <w:bdr w:val="nil"/>
          <w:lang w:eastAsia="de-DE"/>
        </w:rPr>
        <w:t xml:space="preserve">in ist beim Eintreffen in der </w:t>
      </w:r>
      <w:r w:rsidRPr="00E10C75">
        <w:rPr>
          <w:rFonts w:eastAsia="Arial Unicode MS" w:cstheme="minorHAnsi"/>
          <w:u w:color="000000"/>
          <w:bdr w:val="nil"/>
          <w:lang w:eastAsia="de-DE"/>
        </w:rPr>
        <w:t xml:space="preserve">Einrichtung </w:t>
      </w:r>
      <w:r w:rsidR="0069791D" w:rsidRPr="00E10C75">
        <w:rPr>
          <w:rFonts w:eastAsia="Arial Unicode MS" w:cstheme="minorHAnsi"/>
          <w:u w:color="000000"/>
          <w:bdr w:val="nil"/>
          <w:lang w:eastAsia="de-DE"/>
        </w:rPr>
        <w:t xml:space="preserve">am Eingang </w:t>
      </w:r>
      <w:r w:rsidRPr="00A26346">
        <w:rPr>
          <w:rFonts w:eastAsia="Arial Unicode MS" w:cstheme="minorHAnsi"/>
          <w:color w:val="000000"/>
          <w:u w:color="000000"/>
          <w:bdr w:val="nil"/>
          <w:lang w:eastAsia="de-DE"/>
        </w:rPr>
        <w:t>durch Mitarbeitende der Einrichtung zu empfangen und in die erforderlichen Schutzbestimmungen (Hygieneregeln, Abstandsgebot, Maskenpflicht, Besuchsdauer, Aufsuchen der Besuchsräume</w:t>
      </w:r>
      <w:r w:rsidR="00FB166A">
        <w:rPr>
          <w:rFonts w:eastAsia="Arial Unicode MS" w:cstheme="minorHAnsi"/>
          <w:color w:val="000000"/>
          <w:u w:color="000000"/>
          <w:bdr w:val="nil"/>
          <w:lang w:eastAsia="de-DE"/>
        </w:rPr>
        <w:t xml:space="preserve">, </w:t>
      </w:r>
      <w:r w:rsidR="00FB166A" w:rsidRPr="00E10C75">
        <w:rPr>
          <w:rFonts w:eastAsia="Arial Unicode MS" w:cstheme="minorHAnsi"/>
          <w:u w:color="000000"/>
          <w:bdr w:val="nil"/>
          <w:lang w:eastAsia="de-DE"/>
        </w:rPr>
        <w:t>Husten- und Niesetikette,</w:t>
      </w:r>
      <w:r w:rsidRPr="00E10C75">
        <w:rPr>
          <w:rFonts w:eastAsia="Arial Unicode MS" w:cstheme="minorHAnsi"/>
          <w:u w:color="000000"/>
          <w:bdr w:val="nil"/>
          <w:lang w:eastAsia="de-DE"/>
        </w:rPr>
        <w:t xml:space="preserve"> usw.) einzuweisen. </w:t>
      </w:r>
      <w:r w:rsidRPr="00DC1B2D">
        <w:rPr>
          <w:rFonts w:eastAsia="Arial Unicode MS" w:cstheme="minorHAnsi"/>
          <w:u w:color="000000"/>
          <w:bdr w:val="nil"/>
          <w:lang w:eastAsia="de-DE"/>
        </w:rPr>
        <w:t xml:space="preserve">Der Besuch ist </w:t>
      </w:r>
      <w:r w:rsidR="00D94B90" w:rsidRPr="00DC1B2D">
        <w:rPr>
          <w:rFonts w:eastAsia="Arial Unicode MS" w:cstheme="minorHAnsi"/>
          <w:u w:color="000000"/>
          <w:bdr w:val="nil"/>
          <w:lang w:eastAsia="de-DE"/>
        </w:rPr>
        <w:t xml:space="preserve">nicht mehr zusätzlich </w:t>
      </w:r>
      <w:r w:rsidRPr="00DC1B2D">
        <w:rPr>
          <w:rFonts w:eastAsia="Arial Unicode MS" w:cstheme="minorHAnsi"/>
          <w:u w:color="000000"/>
          <w:bdr w:val="nil"/>
          <w:lang w:eastAsia="de-DE"/>
        </w:rPr>
        <w:t>schriftlich zu registrieren (Name/Vorname, Datum</w:t>
      </w:r>
      <w:r w:rsidR="00632AB2" w:rsidRPr="00DC1B2D">
        <w:rPr>
          <w:rFonts w:eastAsia="Arial Unicode MS" w:cstheme="minorHAnsi"/>
          <w:u w:color="000000"/>
          <w:bdr w:val="nil"/>
          <w:lang w:eastAsia="de-DE"/>
        </w:rPr>
        <w:t xml:space="preserve">, </w:t>
      </w:r>
      <w:r w:rsidRPr="00DC1B2D">
        <w:rPr>
          <w:rFonts w:eastAsia="Arial Unicode MS" w:cstheme="minorHAnsi"/>
          <w:u w:color="000000"/>
          <w:bdr w:val="nil"/>
          <w:lang w:eastAsia="de-DE"/>
        </w:rPr>
        <w:t>Uhrzeit</w:t>
      </w:r>
      <w:r w:rsidR="00632AB2" w:rsidRPr="00DC1B2D">
        <w:rPr>
          <w:rFonts w:eastAsia="Arial Unicode MS" w:cstheme="minorHAnsi"/>
          <w:u w:color="000000"/>
          <w:bdr w:val="nil"/>
          <w:lang w:eastAsia="de-DE"/>
        </w:rPr>
        <w:t>, Dauer und Kontaktdaten</w:t>
      </w:r>
      <w:r w:rsidRPr="00DC1B2D">
        <w:rPr>
          <w:rFonts w:eastAsia="Arial Unicode MS" w:cstheme="minorHAnsi"/>
          <w:u w:color="000000"/>
          <w:bdr w:val="nil"/>
          <w:lang w:eastAsia="de-DE"/>
        </w:rPr>
        <w:t xml:space="preserve"> des Besuches)</w:t>
      </w:r>
      <w:r w:rsidR="00D94B90" w:rsidRPr="00DC1B2D">
        <w:rPr>
          <w:rFonts w:eastAsia="Arial Unicode MS" w:cstheme="minorHAnsi"/>
          <w:u w:color="000000"/>
          <w:bdr w:val="nil"/>
          <w:lang w:eastAsia="de-DE"/>
        </w:rPr>
        <w:t>, da dies schon mit dem Besucher-Tool auf der Homepage geschieht.</w:t>
      </w:r>
      <w:r w:rsidR="00E4004E" w:rsidRPr="00DC1B2D">
        <w:rPr>
          <w:rFonts w:eastAsia="Arial Unicode MS" w:cstheme="minorHAnsi"/>
          <w:u w:color="000000"/>
          <w:bdr w:val="nil"/>
          <w:lang w:eastAsia="de-DE"/>
        </w:rPr>
        <w:t xml:space="preserve"> </w:t>
      </w:r>
      <w:r w:rsidR="00D94B90" w:rsidRPr="00DC1B2D">
        <w:rPr>
          <w:rFonts w:eastAsia="Arial Unicode MS" w:cstheme="minorHAnsi"/>
          <w:u w:color="000000"/>
          <w:bdr w:val="nil"/>
          <w:lang w:eastAsia="de-DE"/>
        </w:rPr>
        <w:t xml:space="preserve">Die aktuellen Verhaltensregeln bzw. das Hygiene- und Schutzkonzept </w:t>
      </w:r>
      <w:proofErr w:type="gramStart"/>
      <w:r w:rsidR="00D94B90" w:rsidRPr="00DC1B2D">
        <w:rPr>
          <w:rFonts w:eastAsia="Arial Unicode MS" w:cstheme="minorHAnsi"/>
          <w:u w:color="000000"/>
          <w:bdr w:val="nil"/>
          <w:lang w:eastAsia="de-DE"/>
        </w:rPr>
        <w:t>kann</w:t>
      </w:r>
      <w:proofErr w:type="gramEnd"/>
      <w:r w:rsidR="00D94B90" w:rsidRPr="00DC1B2D">
        <w:rPr>
          <w:rFonts w:eastAsia="Arial Unicode MS" w:cstheme="minorHAnsi"/>
          <w:u w:color="000000"/>
          <w:bdr w:val="nil"/>
          <w:lang w:eastAsia="de-DE"/>
        </w:rPr>
        <w:t xml:space="preserve"> ebenfalls auf der Homepage eingesehen werden oder in der Einrichtung verlangt werden. </w:t>
      </w:r>
    </w:p>
    <w:p w14:paraId="4928E217" w14:textId="75190C0B" w:rsidR="00A26346" w:rsidRPr="00A26346" w:rsidRDefault="00A26346" w:rsidP="00F80104">
      <w:pPr>
        <w:numPr>
          <w:ilvl w:val="0"/>
          <w:numId w:val="6"/>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rPr>
      </w:pPr>
      <w:r w:rsidRPr="00A26346">
        <w:rPr>
          <w:rFonts w:eastAsia="Arial Unicode MS" w:cstheme="minorHAnsi"/>
          <w:color w:val="000000"/>
          <w:u w:color="000000"/>
          <w:bdr w:val="nil"/>
          <w:lang w:eastAsia="de-DE"/>
        </w:rPr>
        <w:t>Nach Abschluss des Besuchs ist der/die Besucher</w:t>
      </w:r>
      <w:r w:rsidR="00DA17A6">
        <w:rPr>
          <w:rFonts w:eastAsia="Arial Unicode MS" w:cstheme="minorHAnsi"/>
          <w:color w:val="000000"/>
          <w:u w:color="000000"/>
          <w:bdr w:val="nil"/>
          <w:lang w:eastAsia="de-DE"/>
        </w:rPr>
        <w:t>/</w:t>
      </w:r>
      <w:r w:rsidRPr="00A26346">
        <w:rPr>
          <w:rFonts w:eastAsia="Arial Unicode MS" w:cstheme="minorHAnsi"/>
          <w:color w:val="000000"/>
          <w:u w:color="000000"/>
          <w:bdr w:val="nil"/>
          <w:lang w:eastAsia="de-DE"/>
        </w:rPr>
        <w:t xml:space="preserve">in durch Mitarbeitende zum Ausgang zu </w:t>
      </w:r>
      <w:r w:rsidR="007B7A45">
        <w:rPr>
          <w:rFonts w:eastAsia="Arial Unicode MS" w:cstheme="minorHAnsi"/>
          <w:color w:val="000000"/>
          <w:u w:color="000000"/>
          <w:bdr w:val="nil"/>
          <w:lang w:eastAsia="de-DE"/>
        </w:rPr>
        <w:t xml:space="preserve">begleiten </w:t>
      </w:r>
      <w:r w:rsidR="007B7A45" w:rsidRPr="007B7A45">
        <w:rPr>
          <w:rFonts w:eastAsia="Arial Unicode MS" w:cstheme="minorHAnsi"/>
          <w:color w:val="000000"/>
          <w:u w:color="000000"/>
          <w:bdr w:val="nil"/>
          <w:lang w:eastAsia="de-DE"/>
        </w:rPr>
        <w:t xml:space="preserve">bzw. zu verabschieden </w:t>
      </w:r>
      <w:r w:rsidR="00466AE3">
        <w:rPr>
          <w:rFonts w:eastAsia="Arial Unicode MS" w:cstheme="minorHAnsi"/>
          <w:color w:val="000000"/>
          <w:u w:color="000000"/>
          <w:bdr w:val="nil"/>
          <w:lang w:eastAsia="de-DE"/>
        </w:rPr>
        <w:t>nochmals auf Hygienemaßnahmen</w:t>
      </w:r>
      <w:r w:rsidR="00E832E0">
        <w:rPr>
          <w:rFonts w:eastAsia="Arial Unicode MS" w:cstheme="minorHAnsi"/>
          <w:color w:val="000000"/>
          <w:u w:color="000000"/>
          <w:bdr w:val="nil"/>
          <w:lang w:eastAsia="de-DE"/>
        </w:rPr>
        <w:t xml:space="preserve"> (Händedesinfektion)</w:t>
      </w:r>
      <w:r w:rsidR="00466AE3">
        <w:rPr>
          <w:rFonts w:eastAsia="Arial Unicode MS" w:cstheme="minorHAnsi"/>
          <w:color w:val="000000"/>
          <w:u w:color="000000"/>
          <w:bdr w:val="nil"/>
          <w:lang w:eastAsia="de-DE"/>
        </w:rPr>
        <w:t xml:space="preserve"> hinzuweisen.</w:t>
      </w:r>
      <w:r w:rsidR="00F350EE">
        <w:rPr>
          <w:rFonts w:eastAsia="Arial Unicode MS" w:cstheme="minorHAnsi"/>
          <w:color w:val="000000"/>
          <w:u w:color="000000"/>
          <w:bdr w:val="nil"/>
          <w:lang w:eastAsia="de-DE"/>
        </w:rPr>
        <w:t xml:space="preserve"> Ein Mülleimer zur Entsorgung von Schutzmaterial ist im Eingangsbereich aufgestellt.</w:t>
      </w:r>
    </w:p>
    <w:p w14:paraId="407660A6" w14:textId="58C3FBD3" w:rsidR="00A26346" w:rsidRPr="00A26346" w:rsidRDefault="00A26346" w:rsidP="00F80104">
      <w:pPr>
        <w:numPr>
          <w:ilvl w:val="0"/>
          <w:numId w:val="6"/>
        </w:numPr>
        <w:pBdr>
          <w:top w:val="nil"/>
          <w:left w:val="nil"/>
          <w:bottom w:val="nil"/>
          <w:right w:val="nil"/>
          <w:between w:val="nil"/>
          <w:bar w:val="nil"/>
        </w:pBdr>
        <w:spacing w:after="120"/>
        <w:ind w:left="714" w:hanging="357"/>
        <w:jc w:val="left"/>
        <w:rPr>
          <w:rFonts w:eastAsia="Arial Unicode MS" w:cstheme="minorHAnsi"/>
          <w:color w:val="000000"/>
          <w:u w:color="000000"/>
          <w:bdr w:val="nil"/>
          <w:lang w:eastAsia="de-DE"/>
        </w:rPr>
      </w:pPr>
      <w:r w:rsidRPr="00A26346">
        <w:rPr>
          <w:rFonts w:eastAsia="Arial Unicode MS" w:cstheme="minorHAnsi"/>
          <w:color w:val="000000"/>
          <w:u w:color="000000"/>
          <w:bdr w:val="nil"/>
          <w:lang w:eastAsia="de-DE"/>
        </w:rPr>
        <w:t>Bei Auftreten eines meldepflichtigen Infektionsgeschehens haben Besuche zumindest bis zu einer erfolgten Abstimmung mit dem Gesundheitsamt zu unterbleiben.</w:t>
      </w:r>
    </w:p>
    <w:p w14:paraId="6886E70F" w14:textId="75FCC2AE" w:rsidR="00BF7DED" w:rsidRPr="005A276B" w:rsidRDefault="007047FC" w:rsidP="00F80104">
      <w:pPr>
        <w:numPr>
          <w:ilvl w:val="0"/>
          <w:numId w:val="6"/>
        </w:numPr>
        <w:pBdr>
          <w:top w:val="nil"/>
          <w:left w:val="nil"/>
          <w:bottom w:val="nil"/>
          <w:right w:val="nil"/>
          <w:between w:val="nil"/>
          <w:bar w:val="nil"/>
        </w:pBdr>
        <w:spacing w:after="120"/>
        <w:ind w:left="714" w:hanging="357"/>
        <w:jc w:val="left"/>
        <w:rPr>
          <w:rFonts w:eastAsia="Arial Unicode MS" w:cstheme="minorHAnsi"/>
          <w:u w:color="000000"/>
          <w:bdr w:val="nil"/>
          <w:lang w:eastAsia="de-DE"/>
        </w:rPr>
      </w:pPr>
      <w:r w:rsidRPr="005A276B">
        <w:rPr>
          <w:rFonts w:eastAsia="Arial Unicode MS" w:cstheme="minorHAnsi"/>
          <w:u w:color="000000"/>
          <w:bdr w:val="nil"/>
          <w:lang w:eastAsia="de-DE"/>
        </w:rPr>
        <w:t xml:space="preserve">Mitgebrachte </w:t>
      </w:r>
      <w:r w:rsidR="00BF7DED" w:rsidRPr="005A276B">
        <w:rPr>
          <w:rFonts w:eastAsia="Arial Unicode MS" w:cstheme="minorHAnsi"/>
          <w:u w:color="000000"/>
          <w:bdr w:val="nil"/>
          <w:lang w:eastAsia="de-DE"/>
        </w:rPr>
        <w:t xml:space="preserve">Geschenke für die Bewohner/innen </w:t>
      </w:r>
      <w:r w:rsidR="00F350EE" w:rsidRPr="005A276B">
        <w:rPr>
          <w:rFonts w:eastAsia="Arial Unicode MS" w:cstheme="minorHAnsi"/>
          <w:u w:color="000000"/>
          <w:bdr w:val="nil"/>
          <w:lang w:eastAsia="de-DE"/>
        </w:rPr>
        <w:t>von Besuchern werden vom Einrichtungspersonal entgegengenommen und dem Bewohner/ der Bewohnerin übergeben sowie aufs Zimmer gebracht.</w:t>
      </w:r>
    </w:p>
    <w:p w14:paraId="0CD9D088" w14:textId="25CDCA78" w:rsidR="00F350EE" w:rsidRPr="0012097D" w:rsidRDefault="00F350EE" w:rsidP="00F80104">
      <w:pPr>
        <w:numPr>
          <w:ilvl w:val="0"/>
          <w:numId w:val="6"/>
        </w:numPr>
        <w:pBdr>
          <w:top w:val="nil"/>
          <w:left w:val="nil"/>
          <w:bottom w:val="nil"/>
          <w:right w:val="nil"/>
          <w:between w:val="nil"/>
          <w:bar w:val="nil"/>
        </w:pBdr>
        <w:spacing w:after="120"/>
        <w:ind w:left="714" w:hanging="357"/>
        <w:jc w:val="left"/>
        <w:rPr>
          <w:rFonts w:eastAsia="Arial Unicode MS" w:cstheme="minorHAnsi"/>
          <w:u w:color="000000"/>
          <w:bdr w:val="nil"/>
          <w:lang w:eastAsia="de-DE"/>
        </w:rPr>
      </w:pPr>
      <w:r w:rsidRPr="0012097D">
        <w:rPr>
          <w:rFonts w:eastAsia="Arial Unicode MS" w:cstheme="minorHAnsi"/>
          <w:u w:color="000000"/>
          <w:bdr w:val="nil"/>
          <w:lang w:eastAsia="de-DE"/>
        </w:rPr>
        <w:t xml:space="preserve">Wäsche von Bewohner/innen darf während eines Pandemiefalles nicht von Besuchern mitgenommen werden und </w:t>
      </w:r>
      <w:r w:rsidR="0012097D" w:rsidRPr="0012097D">
        <w:rPr>
          <w:rFonts w:eastAsia="Arial Unicode MS" w:cstheme="minorHAnsi"/>
          <w:u w:color="000000"/>
          <w:bdr w:val="nil"/>
          <w:lang w:eastAsia="de-DE"/>
        </w:rPr>
        <w:t>muss</w:t>
      </w:r>
      <w:r w:rsidRPr="0012097D">
        <w:rPr>
          <w:rFonts w:eastAsia="Arial Unicode MS" w:cstheme="minorHAnsi"/>
          <w:u w:color="000000"/>
          <w:bdr w:val="nil"/>
          <w:lang w:eastAsia="de-DE"/>
        </w:rPr>
        <w:t xml:space="preserve"> in der Einrichtung gewaschen werden.</w:t>
      </w:r>
    </w:p>
    <w:p w14:paraId="12AB4F9F" w14:textId="77777777" w:rsidR="00231B3B" w:rsidRPr="00A26346" w:rsidRDefault="00231B3B" w:rsidP="00231B3B">
      <w:pPr>
        <w:pBdr>
          <w:top w:val="nil"/>
          <w:left w:val="nil"/>
          <w:bottom w:val="nil"/>
          <w:right w:val="nil"/>
          <w:between w:val="nil"/>
          <w:bar w:val="nil"/>
        </w:pBdr>
        <w:spacing w:after="160" w:line="259" w:lineRule="auto"/>
        <w:ind w:left="720"/>
        <w:jc w:val="left"/>
        <w:rPr>
          <w:rFonts w:eastAsia="Arial Unicode MS" w:cstheme="minorHAnsi"/>
          <w:color w:val="FF0000"/>
          <w:u w:color="000000"/>
          <w:bdr w:val="nil"/>
          <w:lang w:eastAsia="de-DE"/>
        </w:rPr>
      </w:pPr>
    </w:p>
    <w:p w14:paraId="377B1B93" w14:textId="77777777" w:rsidR="00A26346" w:rsidRPr="00A26346" w:rsidRDefault="00A26346" w:rsidP="00A26346">
      <w:pPr>
        <w:pBdr>
          <w:top w:val="nil"/>
          <w:left w:val="nil"/>
          <w:bottom w:val="nil"/>
          <w:right w:val="nil"/>
          <w:between w:val="nil"/>
          <w:bar w:val="nil"/>
        </w:pBdr>
        <w:spacing w:after="160" w:line="259" w:lineRule="auto"/>
        <w:jc w:val="left"/>
        <w:rPr>
          <w:rFonts w:eastAsia="Arial" w:cstheme="minorHAnsi"/>
          <w:b/>
          <w:bCs/>
          <w:color w:val="000000"/>
          <w:sz w:val="24"/>
          <w:szCs w:val="24"/>
          <w:u w:val="single"/>
          <w:bdr w:val="nil"/>
          <w:lang w:eastAsia="de-DE"/>
          <w14:textOutline w14:w="0" w14:cap="flat" w14:cmpd="sng" w14:algn="ctr">
            <w14:noFill/>
            <w14:prstDash w14:val="solid"/>
            <w14:bevel/>
          </w14:textOutline>
        </w:rPr>
      </w:pPr>
      <w:r w:rsidRPr="00A26346">
        <w:rPr>
          <w:rFonts w:eastAsia="Arial Unicode MS" w:cstheme="minorHAnsi"/>
          <w:b/>
          <w:bCs/>
          <w:color w:val="000000"/>
          <w:sz w:val="24"/>
          <w:szCs w:val="24"/>
          <w:u w:val="single"/>
          <w:bdr w:val="nil"/>
          <w:lang w:eastAsia="de-DE"/>
          <w14:textOutline w14:w="0" w14:cap="flat" w14:cmpd="sng" w14:algn="ctr">
            <w14:noFill/>
            <w14:prstDash w14:val="solid"/>
            <w14:bevel/>
          </w14:textOutline>
        </w:rPr>
        <w:t>Im Rahmen des Schutzkonzepts sind jeweils Regelungen für folgende Bewohnergruppen zu definieren:</w:t>
      </w:r>
    </w:p>
    <w:p w14:paraId="08DD9A37" w14:textId="68D05C10" w:rsidR="00A26346" w:rsidRPr="00A26346" w:rsidRDefault="00A26346" w:rsidP="00231B3B">
      <w:pPr>
        <w:numPr>
          <w:ilvl w:val="0"/>
          <w:numId w:val="8"/>
        </w:numPr>
        <w:pBdr>
          <w:top w:val="nil"/>
          <w:left w:val="nil"/>
          <w:bottom w:val="nil"/>
          <w:right w:val="nil"/>
          <w:between w:val="nil"/>
          <w:bar w:val="nil"/>
        </w:pBdr>
        <w:ind w:left="714" w:hanging="357"/>
        <w:jc w:val="left"/>
        <w:rPr>
          <w:rFonts w:eastAsia="Arial Unicode MS" w:cstheme="minorHAnsi"/>
          <w:color w:val="000000"/>
          <w:u w:color="000000"/>
          <w:bdr w:val="nil"/>
          <w:lang w:eastAsia="de-DE"/>
        </w:rPr>
      </w:pPr>
      <w:r w:rsidRPr="00A26346">
        <w:rPr>
          <w:rFonts w:eastAsia="Arial Unicode MS" w:cstheme="minorHAnsi"/>
          <w:color w:val="000000"/>
          <w:u w:color="000000"/>
          <w:bdr w:val="nil"/>
          <w:lang w:eastAsia="de-DE"/>
        </w:rPr>
        <w:t>mobile bzw. bedingt mobilitätseingeschränkte Bewohner</w:t>
      </w:r>
      <w:r w:rsidR="001420E6">
        <w:rPr>
          <w:rFonts w:eastAsia="Arial Unicode MS" w:cstheme="minorHAnsi"/>
          <w:color w:val="000000"/>
          <w:u w:color="000000"/>
          <w:bdr w:val="nil"/>
          <w:lang w:eastAsia="de-DE"/>
        </w:rPr>
        <w:t>/</w:t>
      </w:r>
      <w:r w:rsidRPr="00A26346">
        <w:rPr>
          <w:rFonts w:eastAsia="Arial Unicode MS" w:cstheme="minorHAnsi"/>
          <w:color w:val="000000"/>
          <w:u w:color="000000"/>
          <w:bdr w:val="nil"/>
          <w:lang w:eastAsia="de-DE"/>
        </w:rPr>
        <w:t>innen</w:t>
      </w:r>
    </w:p>
    <w:p w14:paraId="270278C8" w14:textId="22C65B44" w:rsidR="00007DAF" w:rsidRDefault="00A26346" w:rsidP="00231B3B">
      <w:pPr>
        <w:numPr>
          <w:ilvl w:val="0"/>
          <w:numId w:val="8"/>
        </w:numPr>
        <w:pBdr>
          <w:top w:val="nil"/>
          <w:left w:val="nil"/>
          <w:bottom w:val="nil"/>
          <w:right w:val="nil"/>
          <w:between w:val="nil"/>
          <w:bar w:val="nil"/>
        </w:pBdr>
        <w:ind w:left="714" w:hanging="357"/>
        <w:jc w:val="left"/>
        <w:rPr>
          <w:rFonts w:eastAsia="Arial Unicode MS" w:cstheme="minorHAnsi"/>
          <w:color w:val="000000"/>
          <w:u w:color="000000"/>
          <w:bdr w:val="nil"/>
          <w:lang w:eastAsia="de-DE"/>
        </w:rPr>
      </w:pPr>
      <w:r w:rsidRPr="00A26346">
        <w:rPr>
          <w:rFonts w:eastAsia="Arial Unicode MS" w:cstheme="minorHAnsi"/>
          <w:color w:val="000000"/>
          <w:u w:color="000000"/>
          <w:bdr w:val="nil"/>
          <w:lang w:eastAsia="de-DE"/>
        </w:rPr>
        <w:t>immobile Bewohner</w:t>
      </w:r>
      <w:r w:rsidR="001420E6">
        <w:rPr>
          <w:rFonts w:eastAsia="Arial Unicode MS" w:cstheme="minorHAnsi"/>
          <w:color w:val="000000"/>
          <w:u w:color="000000"/>
          <w:bdr w:val="nil"/>
          <w:lang w:eastAsia="de-DE"/>
        </w:rPr>
        <w:t>/</w:t>
      </w:r>
      <w:r w:rsidRPr="00A26346">
        <w:rPr>
          <w:rFonts w:eastAsia="Arial Unicode MS" w:cstheme="minorHAnsi"/>
          <w:color w:val="000000"/>
          <w:u w:color="000000"/>
          <w:bdr w:val="nil"/>
          <w:lang w:eastAsia="de-DE"/>
        </w:rPr>
        <w:t>innen</w:t>
      </w:r>
    </w:p>
    <w:p w14:paraId="2EA7F727" w14:textId="7CC15686" w:rsidR="00231B3B" w:rsidRDefault="00231B3B" w:rsidP="00231B3B">
      <w:pPr>
        <w:pBdr>
          <w:top w:val="nil"/>
          <w:left w:val="nil"/>
          <w:bottom w:val="nil"/>
          <w:right w:val="nil"/>
          <w:between w:val="nil"/>
          <w:bar w:val="nil"/>
        </w:pBdr>
        <w:ind w:left="714"/>
        <w:jc w:val="left"/>
        <w:rPr>
          <w:rFonts w:eastAsia="Arial Unicode MS" w:cstheme="minorHAnsi"/>
          <w:color w:val="000000"/>
          <w:u w:color="000000"/>
          <w:bdr w:val="nil"/>
          <w:lang w:eastAsia="de-DE"/>
        </w:rPr>
      </w:pPr>
    </w:p>
    <w:p w14:paraId="78595C93" w14:textId="77777777" w:rsidR="00E64C3D" w:rsidRDefault="00E64C3D" w:rsidP="00F80104">
      <w:pPr>
        <w:pBdr>
          <w:top w:val="nil"/>
          <w:left w:val="nil"/>
          <w:bottom w:val="nil"/>
          <w:right w:val="nil"/>
          <w:between w:val="nil"/>
          <w:bar w:val="nil"/>
        </w:pBdr>
        <w:jc w:val="left"/>
        <w:rPr>
          <w:rFonts w:eastAsia="Arial Unicode MS" w:cstheme="minorHAnsi"/>
          <w:color w:val="000000"/>
          <w:u w:color="000000"/>
          <w:bdr w:val="nil"/>
          <w:lang w:eastAsia="de-DE"/>
        </w:rPr>
      </w:pPr>
    </w:p>
    <w:p w14:paraId="6B3D8AF4" w14:textId="372F9B95" w:rsidR="00007DAF" w:rsidRPr="00007DAF" w:rsidRDefault="00007DAF" w:rsidP="00007DAF">
      <w:pPr>
        <w:pBdr>
          <w:top w:val="nil"/>
          <w:left w:val="nil"/>
          <w:bottom w:val="nil"/>
          <w:right w:val="nil"/>
          <w:between w:val="nil"/>
          <w:bar w:val="nil"/>
        </w:pBdr>
        <w:spacing w:after="160" w:line="259" w:lineRule="auto"/>
        <w:jc w:val="left"/>
        <w:rPr>
          <w:rFonts w:eastAsia="Arial" w:cstheme="minorHAnsi"/>
          <w:b/>
          <w:bCs/>
          <w:color w:val="000000"/>
          <w:sz w:val="24"/>
          <w:szCs w:val="24"/>
          <w:u w:val="single"/>
          <w:bdr w:val="nil"/>
          <w:lang w:eastAsia="de-DE"/>
          <w14:textOutline w14:w="0" w14:cap="flat" w14:cmpd="sng" w14:algn="ctr">
            <w14:noFill/>
            <w14:prstDash w14:val="solid"/>
            <w14:bevel/>
          </w14:textOutline>
        </w:rPr>
      </w:pPr>
      <w:r w:rsidRPr="00007DAF">
        <w:rPr>
          <w:rFonts w:eastAsia="Arial Unicode MS" w:cstheme="minorHAnsi"/>
          <w:b/>
          <w:bCs/>
          <w:color w:val="000000"/>
          <w:sz w:val="24"/>
          <w:szCs w:val="24"/>
          <w:u w:val="single"/>
          <w:bdr w:val="nil"/>
          <w:lang w:eastAsia="de-DE"/>
          <w14:textOutline w14:w="0" w14:cap="flat" w14:cmpd="sng" w14:algn="ctr">
            <w14:noFill/>
            <w14:prstDash w14:val="solid"/>
            <w14:bevel/>
          </w14:textOutline>
        </w:rPr>
        <w:t>Regelungen des Schutzkonzepts für mobile bzw. bedingt mobilitätseingeschränkte Bewohner</w:t>
      </w:r>
      <w:r w:rsidRPr="00F80104">
        <w:rPr>
          <w:rFonts w:eastAsia="Arial Unicode MS" w:cstheme="minorHAnsi"/>
          <w:b/>
          <w:bCs/>
          <w:color w:val="000000"/>
          <w:sz w:val="24"/>
          <w:szCs w:val="24"/>
          <w:u w:val="single"/>
          <w:bdr w:val="nil"/>
          <w:lang w:eastAsia="de-DE"/>
          <w14:textOutline w14:w="0" w14:cap="flat" w14:cmpd="sng" w14:algn="ctr">
            <w14:noFill/>
            <w14:prstDash w14:val="solid"/>
            <w14:bevel/>
          </w14:textOutline>
        </w:rPr>
        <w:t>/</w:t>
      </w:r>
      <w:r w:rsidRPr="00007DAF">
        <w:rPr>
          <w:rFonts w:eastAsia="Arial Unicode MS" w:cstheme="minorHAnsi"/>
          <w:b/>
          <w:bCs/>
          <w:color w:val="000000"/>
          <w:sz w:val="24"/>
          <w:szCs w:val="24"/>
          <w:u w:val="single"/>
          <w:bdr w:val="nil"/>
          <w:lang w:eastAsia="de-DE"/>
          <w14:textOutline w14:w="0" w14:cap="flat" w14:cmpd="sng" w14:algn="ctr">
            <w14:noFill/>
            <w14:prstDash w14:val="solid"/>
            <w14:bevel/>
          </w14:textOutline>
        </w:rPr>
        <w:t>innen</w:t>
      </w:r>
    </w:p>
    <w:p w14:paraId="3308B637" w14:textId="46B71872" w:rsidR="00007DAF" w:rsidRPr="00007DAF" w:rsidRDefault="00007DAF" w:rsidP="00007DAF">
      <w:pPr>
        <w:pBdr>
          <w:top w:val="nil"/>
          <w:left w:val="nil"/>
          <w:bottom w:val="nil"/>
          <w:right w:val="nil"/>
          <w:between w:val="nil"/>
          <w:bar w:val="nil"/>
        </w:pBdr>
        <w:spacing w:after="160" w:line="259" w:lineRule="auto"/>
        <w:jc w:val="left"/>
        <w:rPr>
          <w:rFonts w:eastAsia="Arial" w:cstheme="minorHAnsi"/>
          <w:color w:val="000000"/>
          <w:u w:color="000000"/>
          <w:bdr w:val="nil"/>
          <w:lang w:eastAsia="de-DE"/>
          <w14:textOutline w14:w="0" w14:cap="flat" w14:cmpd="sng" w14:algn="ctr">
            <w14:noFill/>
            <w14:prstDash w14:val="solid"/>
            <w14:bevel/>
          </w14:textOutline>
        </w:rPr>
      </w:pPr>
      <w:r w:rsidRPr="00007DAF">
        <w:rPr>
          <w:rFonts w:eastAsia="Arial Unicode MS" w:cstheme="minorHAnsi"/>
          <w:color w:val="000000"/>
          <w:u w:color="000000"/>
          <w:bdr w:val="nil"/>
          <w:lang w:eastAsia="de-DE"/>
          <w14:textOutline w14:w="0" w14:cap="flat" w14:cmpd="sng" w14:algn="ctr">
            <w14:noFill/>
            <w14:prstDash w14:val="solid"/>
            <w14:bevel/>
          </w14:textOutline>
        </w:rPr>
        <w:t>Bei mobilen bzw. in ihrer Bewegungsfreiheit nicht überwiegend eingeschränkten Bewohner</w:t>
      </w:r>
      <w:r>
        <w:rPr>
          <w:rFonts w:eastAsia="Arial Unicode MS" w:cstheme="minorHAnsi"/>
          <w:color w:val="000000"/>
          <w:u w:color="000000"/>
          <w:bdr w:val="nil"/>
          <w:lang w:eastAsia="de-DE"/>
          <w14:textOutline w14:w="0" w14:cap="flat" w14:cmpd="sng" w14:algn="ctr">
            <w14:noFill/>
            <w14:prstDash w14:val="solid"/>
            <w14:bevel/>
          </w14:textOutline>
        </w:rPr>
        <w:t>/</w:t>
      </w:r>
      <w:r w:rsidRPr="00007DAF">
        <w:rPr>
          <w:rFonts w:eastAsia="Arial Unicode MS" w:cstheme="minorHAnsi"/>
          <w:color w:val="000000"/>
          <w:u w:color="000000"/>
          <w:bdr w:val="nil"/>
          <w:lang w:eastAsia="de-DE"/>
          <w14:textOutline w14:w="0" w14:cap="flat" w14:cmpd="sng" w14:algn="ctr">
            <w14:noFill/>
            <w14:prstDash w14:val="solid"/>
            <w14:bevel/>
          </w14:textOutline>
        </w:rPr>
        <w:t>innen ist das Bewohnerzimmer als Besuchsort aus Gründen des Infektionsschutzes aufgrund der geringeren Abstandsmöglichkeiten und der schlechteren Durchlüftungsmöglichkeiten nicht zulässig. Dies gilt auch für Bewohner</w:t>
      </w:r>
      <w:r>
        <w:rPr>
          <w:rFonts w:eastAsia="Arial Unicode MS" w:cstheme="minorHAnsi"/>
          <w:color w:val="000000"/>
          <w:u w:color="000000"/>
          <w:bdr w:val="nil"/>
          <w:lang w:eastAsia="de-DE"/>
          <w14:textOutline w14:w="0" w14:cap="flat" w14:cmpd="sng" w14:algn="ctr">
            <w14:noFill/>
            <w14:prstDash w14:val="solid"/>
            <w14:bevel/>
          </w14:textOutline>
        </w:rPr>
        <w:t>/i</w:t>
      </w: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nnen, die zwar in ihrer Mobilität beeinträchtigt sind, jedoch für die Dauer des Besuchs in einen Rollstuhl bzw. Pflegerollstuhl verbracht werden können. </w:t>
      </w:r>
    </w:p>
    <w:p w14:paraId="70433451" w14:textId="2372C38F" w:rsidR="00007DAF" w:rsidRPr="00007DAF" w:rsidRDefault="00007DAF" w:rsidP="00007DAF">
      <w:pPr>
        <w:pBdr>
          <w:top w:val="nil"/>
          <w:left w:val="nil"/>
          <w:bottom w:val="nil"/>
          <w:right w:val="nil"/>
          <w:between w:val="nil"/>
          <w:bar w:val="nil"/>
        </w:pBdr>
        <w:spacing w:after="160" w:line="259" w:lineRule="auto"/>
        <w:jc w:val="left"/>
        <w:rPr>
          <w:rFonts w:eastAsia="Arial" w:cstheme="minorHAnsi"/>
          <w:color w:val="000000"/>
          <w:u w:color="000000"/>
          <w:bdr w:val="nil"/>
          <w:lang w:eastAsia="de-DE"/>
          <w14:textOutline w14:w="0" w14:cap="flat" w14:cmpd="sng" w14:algn="ctr">
            <w14:noFill/>
            <w14:prstDash w14:val="solid"/>
            <w14:bevel/>
          </w14:textOutline>
        </w:rPr>
      </w:pPr>
      <w:r w:rsidRPr="00007DAF">
        <w:rPr>
          <w:rFonts w:eastAsia="Arial Unicode MS" w:cstheme="minorHAnsi"/>
          <w:color w:val="000000"/>
          <w:u w:color="000000"/>
          <w:bdr w:val="nil"/>
          <w:lang w:eastAsia="de-DE"/>
          <w14:textOutline w14:w="0" w14:cap="flat" w14:cmpd="sng" w14:algn="ctr">
            <w14:noFill/>
            <w14:prstDash w14:val="solid"/>
            <w14:bevel/>
          </w14:textOutline>
        </w:rPr>
        <w:t>Nach Möglichkeit sind als Orte der Kommunikation Fenster bzw. Balkone zu nutzen, sofern der/die Besucher</w:t>
      </w:r>
      <w:r>
        <w:rPr>
          <w:rFonts w:eastAsia="Arial Unicode MS" w:cstheme="minorHAnsi"/>
          <w:color w:val="000000"/>
          <w:u w:color="000000"/>
          <w:bdr w:val="nil"/>
          <w:lang w:eastAsia="de-DE"/>
          <w14:textOutline w14:w="0" w14:cap="flat" w14:cmpd="sng" w14:algn="ctr">
            <w14:noFill/>
            <w14:prstDash w14:val="solid"/>
            <w14:bevel/>
          </w14:textOutline>
        </w:rPr>
        <w:t>/</w:t>
      </w: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in sich diesen im erforderlichen Maß von außen nähern kann und sie </w:t>
      </w:r>
      <w:proofErr w:type="gramStart"/>
      <w:r w:rsidRPr="00007DAF">
        <w:rPr>
          <w:rFonts w:eastAsia="Arial Unicode MS" w:cstheme="minorHAnsi"/>
          <w:color w:val="000000"/>
          <w:u w:color="000000"/>
          <w:bdr w:val="nil"/>
          <w:lang w:eastAsia="de-DE"/>
          <w14:textOutline w14:w="0" w14:cap="flat" w14:cmpd="sng" w14:algn="ctr">
            <w14:noFill/>
            <w14:prstDash w14:val="solid"/>
            <w14:bevel/>
          </w14:textOutline>
        </w:rPr>
        <w:t>von den Bewohner</w:t>
      </w:r>
      <w:proofErr w:type="gramEnd"/>
      <w:r>
        <w:rPr>
          <w:rFonts w:eastAsia="Arial Unicode MS" w:cstheme="minorHAnsi"/>
          <w:color w:val="000000"/>
          <w:u w:color="000000"/>
          <w:bdr w:val="nil"/>
          <w:lang w:eastAsia="de-DE"/>
          <w14:textOutline w14:w="0" w14:cap="flat" w14:cmpd="sng" w14:algn="ctr">
            <w14:noFill/>
            <w14:prstDash w14:val="solid"/>
            <w14:bevel/>
          </w14:textOutline>
        </w:rPr>
        <w:t>/</w:t>
      </w: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innen gefahrlos genutzt werden können. Der Mindestabstand von 1,5 m ist jederzeit einzuhalten. Hierdurch wird ein Betreten der Einrichtung mit der Gefahr des Eintragens von Viren vermieden. </w:t>
      </w:r>
    </w:p>
    <w:p w14:paraId="2E35C6D4" w14:textId="6019873C" w:rsidR="00231B3B" w:rsidRPr="00007DAF" w:rsidRDefault="00007DAF" w:rsidP="00007DAF">
      <w:pPr>
        <w:pBdr>
          <w:top w:val="nil"/>
          <w:left w:val="nil"/>
          <w:bottom w:val="nil"/>
          <w:right w:val="nil"/>
          <w:between w:val="nil"/>
          <w:bar w:val="nil"/>
        </w:pBdr>
        <w:spacing w:after="160" w:line="259" w:lineRule="auto"/>
        <w:jc w:val="left"/>
        <w:rPr>
          <w:rFonts w:eastAsia="Arial Unicode MS" w:cstheme="minorHAnsi"/>
          <w:color w:val="000000"/>
          <w:u w:color="000000"/>
          <w:bdr w:val="nil"/>
          <w:lang w:eastAsia="de-DE"/>
          <w14:textOutline w14:w="0" w14:cap="flat" w14:cmpd="sng" w14:algn="ctr">
            <w14:noFill/>
            <w14:prstDash w14:val="solid"/>
            <w14:bevel/>
          </w14:textOutline>
        </w:rPr>
      </w:pP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Die als sonstige Besuchsorte geeigneten Bereiche müssen so dimensioniert sein, dass die erforderlichen Mindestabstände (mind. 1,5 m) jederzeit eingehalten werden können. </w:t>
      </w:r>
    </w:p>
    <w:p w14:paraId="3D839318" w14:textId="6B1CFA43" w:rsidR="00007DAF" w:rsidRPr="00007DAF" w:rsidRDefault="00007DAF" w:rsidP="00007DAF">
      <w:pPr>
        <w:pBdr>
          <w:top w:val="nil"/>
          <w:left w:val="nil"/>
          <w:bottom w:val="nil"/>
          <w:right w:val="nil"/>
          <w:between w:val="nil"/>
          <w:bar w:val="nil"/>
        </w:pBdr>
        <w:spacing w:after="160" w:line="259" w:lineRule="auto"/>
        <w:jc w:val="both"/>
        <w:rPr>
          <w:rFonts w:eastAsia="Arial" w:cs="Arial"/>
          <w:b/>
          <w:bCs/>
          <w:color w:val="000000"/>
          <w:u w:val="single"/>
          <w:bdr w:val="nil"/>
          <w:lang w:eastAsia="de-DE"/>
          <w14:textOutline w14:w="0" w14:cap="flat" w14:cmpd="sng" w14:algn="ctr">
            <w14:noFill/>
            <w14:prstDash w14:val="solid"/>
            <w14:bevel/>
          </w14:textOutline>
        </w:rPr>
      </w:pPr>
      <w:r w:rsidRPr="00007DAF">
        <w:rPr>
          <w:rFonts w:eastAsia="Arial Unicode MS" w:cs="Arial Unicode MS"/>
          <w:b/>
          <w:bCs/>
          <w:color w:val="000000"/>
          <w:u w:val="single"/>
          <w:bdr w:val="nil"/>
          <w:lang w:eastAsia="de-DE"/>
          <w14:textOutline w14:w="0" w14:cap="flat" w14:cmpd="sng" w14:algn="ctr">
            <w14:noFill/>
            <w14:prstDash w14:val="solid"/>
            <w14:bevel/>
          </w14:textOutline>
        </w:rPr>
        <w:lastRenderedPageBreak/>
        <w:t xml:space="preserve">Dies </w:t>
      </w:r>
      <w:r w:rsidRPr="00A62099">
        <w:rPr>
          <w:rFonts w:eastAsia="Arial Unicode MS" w:cs="Arial Unicode MS"/>
          <w:b/>
          <w:bCs/>
          <w:color w:val="000000"/>
          <w:u w:val="single"/>
          <w:bdr w:val="nil"/>
          <w:lang w:eastAsia="de-DE"/>
          <w14:textOutline w14:w="0" w14:cap="flat" w14:cmpd="sng" w14:algn="ctr">
            <w14:noFill/>
            <w14:prstDash w14:val="solid"/>
            <w14:bevel/>
          </w14:textOutline>
        </w:rPr>
        <w:t>sind in der Einrichtung:</w:t>
      </w:r>
    </w:p>
    <w:p w14:paraId="7BAED462" w14:textId="0C74CC99" w:rsidR="00007DAF" w:rsidRPr="006226E1" w:rsidRDefault="00007DAF" w:rsidP="00007DAF">
      <w:pPr>
        <w:numPr>
          <w:ilvl w:val="0"/>
          <w:numId w:val="10"/>
        </w:numPr>
        <w:pBdr>
          <w:top w:val="nil"/>
          <w:left w:val="nil"/>
          <w:bottom w:val="nil"/>
          <w:right w:val="nil"/>
          <w:between w:val="nil"/>
          <w:bar w:val="nil"/>
        </w:pBdr>
        <w:spacing w:after="160" w:line="259" w:lineRule="auto"/>
        <w:jc w:val="both"/>
        <w:rPr>
          <w:rFonts w:eastAsia="Arial Unicode MS" w:cs="Arial Unicode MS"/>
          <w:u w:color="000000"/>
          <w:bdr w:val="nil"/>
          <w:lang w:eastAsia="de-DE"/>
        </w:rPr>
      </w:pPr>
      <w:r w:rsidRPr="006226E1">
        <w:rPr>
          <w:rFonts w:eastAsia="Arial Unicode MS" w:cs="Arial Unicode MS"/>
          <w:b/>
          <w:bCs/>
          <w:u w:val="single"/>
          <w:bdr w:val="nil"/>
          <w:lang w:eastAsia="de-DE"/>
        </w:rPr>
        <w:t>Innenbereich</w:t>
      </w:r>
      <w:r w:rsidRPr="006226E1">
        <w:rPr>
          <w:rFonts w:eastAsia="Arial Unicode MS" w:cs="Arial Unicode MS"/>
          <w:b/>
          <w:bCs/>
          <w:u w:color="000000"/>
          <w:bdr w:val="nil"/>
          <w:lang w:eastAsia="de-DE"/>
        </w:rPr>
        <w:t>: Speisesaal EG</w:t>
      </w:r>
      <w:r w:rsidRPr="006226E1">
        <w:rPr>
          <w:rFonts w:eastAsia="Arial Unicode MS" w:cs="Arial Unicode MS"/>
          <w:u w:color="000000"/>
          <w:bdr w:val="nil"/>
          <w:lang w:eastAsia="de-DE"/>
        </w:rPr>
        <w:t xml:space="preserve"> </w:t>
      </w:r>
      <w:r w:rsidR="00A62099" w:rsidRPr="006226E1">
        <w:rPr>
          <w:rFonts w:eastAsia="Arial Unicode MS" w:cs="Arial Unicode MS"/>
          <w:u w:color="000000"/>
          <w:bdr w:val="nil"/>
          <w:lang w:eastAsia="de-DE"/>
        </w:rPr>
        <w:t>(hier befinde</w:t>
      </w:r>
      <w:r w:rsidR="00C35D94" w:rsidRPr="006226E1">
        <w:rPr>
          <w:rFonts w:eastAsia="Arial Unicode MS" w:cs="Arial Unicode MS"/>
          <w:u w:color="000000"/>
          <w:bdr w:val="nil"/>
          <w:lang w:eastAsia="de-DE"/>
        </w:rPr>
        <w:t>n</w:t>
      </w:r>
      <w:r w:rsidR="00A62099" w:rsidRPr="006226E1">
        <w:rPr>
          <w:rFonts w:eastAsia="Arial Unicode MS" w:cs="Arial Unicode MS"/>
          <w:u w:color="000000"/>
          <w:bdr w:val="nil"/>
          <w:lang w:eastAsia="de-DE"/>
        </w:rPr>
        <w:t xml:space="preserve"> sich </w:t>
      </w:r>
      <w:r w:rsidR="00C35D94" w:rsidRPr="006226E1">
        <w:rPr>
          <w:rFonts w:eastAsia="Arial Unicode MS" w:cs="Arial Unicode MS"/>
          <w:u w:color="000000"/>
          <w:bdr w:val="nil"/>
          <w:lang w:eastAsia="de-DE"/>
        </w:rPr>
        <w:t xml:space="preserve">zwei </w:t>
      </w:r>
      <w:r w:rsidR="00A62099" w:rsidRPr="006226E1">
        <w:rPr>
          <w:rFonts w:eastAsia="Arial Unicode MS" w:cs="Arial Unicode MS"/>
          <w:u w:color="000000"/>
          <w:bdr w:val="nil"/>
          <w:lang w:eastAsia="de-DE"/>
        </w:rPr>
        <w:t>sogenannte „Besucherinsel</w:t>
      </w:r>
      <w:r w:rsidR="00C35D94" w:rsidRPr="006226E1">
        <w:rPr>
          <w:rFonts w:eastAsia="Arial Unicode MS" w:cs="Arial Unicode MS"/>
          <w:u w:color="000000"/>
          <w:bdr w:val="nil"/>
          <w:lang w:eastAsia="de-DE"/>
        </w:rPr>
        <w:t>n</w:t>
      </w:r>
      <w:r w:rsidR="00A62099" w:rsidRPr="006226E1">
        <w:rPr>
          <w:rFonts w:eastAsia="Arial Unicode MS" w:cs="Arial Unicode MS"/>
          <w:u w:color="000000"/>
          <w:bdr w:val="nil"/>
          <w:lang w:eastAsia="de-DE"/>
        </w:rPr>
        <w:t>“)</w:t>
      </w:r>
      <w:r w:rsidR="008474B4" w:rsidRPr="006226E1">
        <w:rPr>
          <w:rFonts w:eastAsia="Arial Unicode MS" w:cs="Arial Unicode MS"/>
          <w:u w:color="000000"/>
          <w:bdr w:val="nil"/>
          <w:lang w:eastAsia="de-DE"/>
        </w:rPr>
        <w:t xml:space="preserve"> – der Raum befindet sich unmittelbar am Eingang der Einrichtung. Um die Wahrung der Privatsphäre sowie Abstandsgebote einzuhalten, sind zwischen den 2 Besucherinseln Trennwände nach empfohlener Größe der Handlungsempfehlung des Bayrischen Staatsministeriums aufgestellt. Eine ausreichende Belüftungsmöglichkeit ist vorhanden.</w:t>
      </w:r>
    </w:p>
    <w:p w14:paraId="7D16BD8B" w14:textId="4C6F6CCA" w:rsidR="00007DAF" w:rsidRPr="006226E1" w:rsidRDefault="00007DAF" w:rsidP="00007DAF">
      <w:pPr>
        <w:numPr>
          <w:ilvl w:val="0"/>
          <w:numId w:val="10"/>
        </w:numPr>
        <w:pBdr>
          <w:top w:val="nil"/>
          <w:left w:val="nil"/>
          <w:bottom w:val="nil"/>
          <w:right w:val="nil"/>
          <w:between w:val="nil"/>
          <w:bar w:val="nil"/>
        </w:pBdr>
        <w:spacing w:after="160" w:line="259" w:lineRule="auto"/>
        <w:jc w:val="both"/>
        <w:rPr>
          <w:rFonts w:eastAsia="Arial Unicode MS" w:cs="Arial Unicode MS"/>
          <w:u w:color="000000"/>
          <w:bdr w:val="nil"/>
          <w:lang w:eastAsia="de-DE"/>
        </w:rPr>
      </w:pPr>
      <w:r w:rsidRPr="006226E1">
        <w:rPr>
          <w:rFonts w:eastAsia="Arial Unicode MS" w:cs="Arial Unicode MS"/>
          <w:b/>
          <w:bCs/>
          <w:u w:val="single"/>
          <w:bdr w:val="nil"/>
          <w:lang w:eastAsia="de-DE"/>
        </w:rPr>
        <w:t>Außenbereich</w:t>
      </w:r>
      <w:r w:rsidRPr="006226E1">
        <w:rPr>
          <w:rFonts w:eastAsia="Arial Unicode MS" w:cs="Arial Unicode MS"/>
          <w:b/>
          <w:bCs/>
          <w:u w:color="000000"/>
          <w:bdr w:val="nil"/>
          <w:lang w:eastAsia="de-DE"/>
        </w:rPr>
        <w:t>: Hof</w:t>
      </w:r>
      <w:r w:rsidRPr="006226E1">
        <w:rPr>
          <w:rFonts w:eastAsia="Arial Unicode MS" w:cs="Arial Unicode MS"/>
          <w:u w:color="000000"/>
          <w:bdr w:val="nil"/>
          <w:lang w:eastAsia="de-DE"/>
        </w:rPr>
        <w:t xml:space="preserve"> </w:t>
      </w:r>
      <w:r w:rsidR="00A62099" w:rsidRPr="006226E1">
        <w:rPr>
          <w:rFonts w:eastAsia="Arial Unicode MS" w:cs="Arial Unicode MS"/>
          <w:u w:color="000000"/>
          <w:bdr w:val="nil"/>
          <w:lang w:eastAsia="de-DE"/>
        </w:rPr>
        <w:t>(hier befinden sich drei sogenannte „Besucherinseln“)</w:t>
      </w:r>
      <w:r w:rsidR="00BB4A88" w:rsidRPr="006226E1">
        <w:rPr>
          <w:rFonts w:eastAsia="Arial Unicode MS" w:cs="Arial Unicode MS"/>
          <w:u w:color="000000"/>
          <w:bdr w:val="nil"/>
          <w:lang w:eastAsia="de-DE"/>
        </w:rPr>
        <w:t xml:space="preserve"> – d</w:t>
      </w:r>
      <w:r w:rsidR="00533C96" w:rsidRPr="006226E1">
        <w:rPr>
          <w:rFonts w:eastAsia="Arial Unicode MS" w:cs="Arial Unicode MS"/>
          <w:u w:color="000000"/>
          <w:bdr w:val="nil"/>
          <w:lang w:eastAsia="de-DE"/>
        </w:rPr>
        <w:t>er</w:t>
      </w:r>
      <w:r w:rsidR="00BB4A88" w:rsidRPr="006226E1">
        <w:rPr>
          <w:rFonts w:eastAsia="Arial Unicode MS" w:cs="Arial Unicode MS"/>
          <w:u w:color="000000"/>
          <w:bdr w:val="nil"/>
          <w:lang w:eastAsia="de-DE"/>
        </w:rPr>
        <w:t xml:space="preserve"> Außenbereiches wird nur bei schönem Wetter genutzt. Somit wäre der Innenbereich geschlossen. Bei der Nutzung des Außenbereiches ist ein Eintreten in und durch die Einrichtung nicht erforderlich, da dieser von außen zugänglich ist.</w:t>
      </w:r>
    </w:p>
    <w:p w14:paraId="50DDD144" w14:textId="77777777" w:rsidR="000A0EA2" w:rsidRPr="00007DAF" w:rsidRDefault="000A0EA2" w:rsidP="000A0EA2">
      <w:pPr>
        <w:pBdr>
          <w:top w:val="nil"/>
          <w:left w:val="nil"/>
          <w:bottom w:val="nil"/>
          <w:right w:val="nil"/>
          <w:between w:val="nil"/>
          <w:bar w:val="nil"/>
        </w:pBdr>
        <w:spacing w:after="160" w:line="259" w:lineRule="auto"/>
        <w:ind w:left="720"/>
        <w:jc w:val="both"/>
        <w:rPr>
          <w:rFonts w:eastAsia="Arial Unicode MS" w:cs="Arial Unicode MS"/>
          <w:color w:val="000000"/>
          <w:u w:color="000000"/>
          <w:bdr w:val="nil"/>
          <w:lang w:eastAsia="de-DE"/>
        </w:rPr>
      </w:pPr>
    </w:p>
    <w:p w14:paraId="6C7266C5" w14:textId="77777777" w:rsidR="00007DAF" w:rsidRPr="00007DAF" w:rsidRDefault="00007DAF" w:rsidP="00007DAF">
      <w:pPr>
        <w:pBdr>
          <w:top w:val="nil"/>
          <w:left w:val="nil"/>
          <w:bottom w:val="nil"/>
          <w:right w:val="nil"/>
          <w:between w:val="nil"/>
          <w:bar w:val="nil"/>
        </w:pBdr>
        <w:spacing w:after="160" w:line="259" w:lineRule="auto"/>
        <w:jc w:val="left"/>
        <w:rPr>
          <w:rFonts w:eastAsia="Arial" w:cstheme="minorHAnsi"/>
          <w:color w:val="000000"/>
          <w:u w:color="000000"/>
          <w:bdr w:val="nil"/>
          <w:lang w:eastAsia="de-DE"/>
          <w14:textOutline w14:w="0" w14:cap="flat" w14:cmpd="sng" w14:algn="ctr">
            <w14:noFill/>
            <w14:prstDash w14:val="solid"/>
            <w14:bevel/>
          </w14:textOutline>
        </w:rPr>
      </w:pP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Unzulässig sind von Verkehrsflächen </w:t>
      </w:r>
      <w:r w:rsidRPr="00962602">
        <w:rPr>
          <w:rFonts w:eastAsia="Arial Unicode MS" w:cstheme="minorHAnsi"/>
          <w:b/>
          <w:bCs/>
          <w:color w:val="000000"/>
          <w:u w:val="single" w:color="000000"/>
          <w:bdr w:val="nil"/>
          <w:lang w:eastAsia="de-DE"/>
          <w14:textOutline w14:w="0" w14:cap="flat" w14:cmpd="sng" w14:algn="ctr">
            <w14:noFill/>
            <w14:prstDash w14:val="solid"/>
            <w14:bevel/>
          </w14:textOutline>
        </w:rPr>
        <w:t>nicht abtrennbare</w:t>
      </w: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 Gemeinschaftsbereiche (z.B. Gemeinschaftsbereiche in Foyers, Fluren usw.). Bei Bedarf sind Abtrennungen einzurichten, die ein privates Umfeld ermöglichen. </w:t>
      </w:r>
    </w:p>
    <w:p w14:paraId="7BDD7558" w14:textId="00F2F690" w:rsidR="00007DAF" w:rsidRPr="00007DAF" w:rsidRDefault="00007DAF" w:rsidP="00007DAF">
      <w:p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007DAF">
        <w:rPr>
          <w:rFonts w:eastAsia="Arial Unicode MS" w:cstheme="minorHAnsi"/>
          <w:u w:color="000000"/>
          <w:bdr w:val="nil"/>
          <w:lang w:eastAsia="de-DE"/>
          <w14:textOutline w14:w="0" w14:cap="flat" w14:cmpd="sng" w14:algn="ctr">
            <w14:noFill/>
            <w14:prstDash w14:val="solid"/>
            <w14:bevel/>
          </w14:textOutline>
        </w:rPr>
        <w:t>Zur jederzeitigen Einhaltung des Mindestabstands von 1,5 m zwischen Besucher</w:t>
      </w:r>
      <w:r w:rsidRPr="00F74650">
        <w:rPr>
          <w:rFonts w:eastAsia="Arial Unicode MS" w:cstheme="minorHAnsi"/>
          <w:u w:color="000000"/>
          <w:bdr w:val="nil"/>
          <w:lang w:eastAsia="de-DE"/>
          <w14:textOutline w14:w="0" w14:cap="flat" w14:cmpd="sng" w14:algn="ctr">
            <w14:noFill/>
            <w14:prstDash w14:val="solid"/>
            <w14:bevel/>
          </w14:textOutline>
        </w:rPr>
        <w:t>/</w:t>
      </w:r>
      <w:r w:rsidRPr="00007DAF">
        <w:rPr>
          <w:rFonts w:eastAsia="Arial Unicode MS" w:cstheme="minorHAnsi"/>
          <w:u w:color="000000"/>
          <w:bdr w:val="nil"/>
          <w:lang w:eastAsia="de-DE"/>
          <w14:textOutline w14:w="0" w14:cap="flat" w14:cmpd="sng" w14:algn="ctr">
            <w14:noFill/>
            <w14:prstDash w14:val="solid"/>
            <w14:bevel/>
          </w14:textOutline>
        </w:rPr>
        <w:t>in und Bewohner</w:t>
      </w:r>
      <w:r w:rsidRPr="00F74650">
        <w:rPr>
          <w:rFonts w:eastAsia="Arial Unicode MS" w:cstheme="minorHAnsi"/>
          <w:u w:color="000000"/>
          <w:bdr w:val="nil"/>
          <w:lang w:eastAsia="de-DE"/>
          <w14:textOutline w14:w="0" w14:cap="flat" w14:cmpd="sng" w14:algn="ctr">
            <w14:noFill/>
            <w14:prstDash w14:val="solid"/>
            <w14:bevel/>
          </w14:textOutline>
        </w:rPr>
        <w:t>/</w:t>
      </w:r>
      <w:r w:rsidRPr="00007DAF">
        <w:rPr>
          <w:rFonts w:eastAsia="Arial Unicode MS" w:cstheme="minorHAnsi"/>
          <w:u w:color="000000"/>
          <w:bdr w:val="nil"/>
          <w:lang w:eastAsia="de-DE"/>
          <w14:textOutline w14:w="0" w14:cap="flat" w14:cmpd="sng" w14:algn="ctr">
            <w14:noFill/>
            <w14:prstDash w14:val="solid"/>
            <w14:bevel/>
          </w14:textOutline>
        </w:rPr>
        <w:t>in sind entsprechende bauliche Voraussetzungen zu schaffen, bspw. ein entsprechend dimensionierter Tisch.</w:t>
      </w:r>
      <w:r w:rsidRPr="00007DAF">
        <w:rPr>
          <w:rFonts w:ascii="Arial" w:eastAsia="Arial Unicode MS" w:hAnsi="Arial" w:cs="Arial Unicode MS"/>
          <w:u w:color="000000"/>
          <w:bdr w:val="nil"/>
          <w:lang w:eastAsia="de-DE"/>
          <w14:textOutline w14:w="0" w14:cap="flat" w14:cmpd="sng" w14:algn="ctr">
            <w14:noFill/>
            <w14:prstDash w14:val="solid"/>
            <w14:bevel/>
          </w14:textOutline>
        </w:rPr>
        <w:t xml:space="preserve"> </w:t>
      </w:r>
      <w:r w:rsidRPr="00007DAF">
        <w:rPr>
          <w:rFonts w:eastAsia="Arial Unicode MS" w:cstheme="minorHAnsi"/>
          <w:u w:color="000000"/>
          <w:bdr w:val="nil"/>
          <w:lang w:eastAsia="de-DE"/>
          <w14:textOutline w14:w="0" w14:cap="flat" w14:cmpd="sng" w14:algn="ctr">
            <w14:noFill/>
            <w14:prstDash w14:val="solid"/>
            <w14:bevel/>
          </w14:textOutline>
        </w:rPr>
        <w:t xml:space="preserve">Sofern mittels einer transparenten Schutzvorrichtung (z.B. Acrylglasscheibe) ein zusätzlicher Schutz vor Virusübertragung mittels Tröpfchen ermöglicht werden kann, sind ggf. Unterschreitungen der Abstandsfläche möglich. </w:t>
      </w:r>
    </w:p>
    <w:p w14:paraId="79EBB2D1" w14:textId="53AA7922" w:rsidR="00007DAF" w:rsidRPr="00007DAF" w:rsidRDefault="00007DAF" w:rsidP="00007DAF">
      <w:p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007DAF">
        <w:rPr>
          <w:rFonts w:eastAsia="Arial Unicode MS" w:cstheme="minorHAnsi"/>
          <w:u w:color="000000"/>
          <w:bdr w:val="nil"/>
          <w:lang w:eastAsia="de-DE"/>
          <w14:textOutline w14:w="0" w14:cap="flat" w14:cmpd="sng" w14:algn="ctr">
            <w14:noFill/>
            <w14:prstDash w14:val="solid"/>
            <w14:bevel/>
          </w14:textOutline>
        </w:rPr>
        <w:t>Um ein Unterschreiten des Mindestabstands jederzeit zu vermeiden (z.B. im Falle eines plötzlichen Hilfebedarfs), ist die rasche Verfügbarkeit eines/r Mitarbeitenden der Einrichtung für die Dauer des gesamten Besuchs sicherzustellen (in Sichtweite oder</w:t>
      </w:r>
      <w:r w:rsidR="00CF1279" w:rsidRPr="00F74650">
        <w:rPr>
          <w:rFonts w:eastAsia="Arial Unicode MS" w:cstheme="minorHAnsi"/>
          <w:u w:color="000000"/>
          <w:bdr w:val="nil"/>
          <w:lang w:eastAsia="de-DE"/>
          <w14:textOutline w14:w="0" w14:cap="flat" w14:cmpd="sng" w14:algn="ctr">
            <w14:noFill/>
            <w14:prstDash w14:val="solid"/>
            <w14:bevel/>
          </w14:textOutline>
        </w:rPr>
        <w:t xml:space="preserve"> </w:t>
      </w:r>
      <w:r w:rsidRPr="00007DAF">
        <w:rPr>
          <w:rFonts w:eastAsia="Arial Unicode MS" w:cstheme="minorHAnsi"/>
          <w:u w:color="000000"/>
          <w:bdr w:val="nil"/>
          <w:lang w:eastAsia="de-DE"/>
          <w14:textOutline w14:w="0" w14:cap="flat" w14:cmpd="sng" w14:algn="ctr">
            <w14:noFill/>
            <w14:prstDash w14:val="solid"/>
            <w14:bevel/>
          </w14:textOutline>
        </w:rPr>
        <w:t>mittels Rufanlage).</w:t>
      </w:r>
    </w:p>
    <w:p w14:paraId="17941DF7" w14:textId="11A8E9F7" w:rsidR="00007DAF" w:rsidRDefault="00007DAF" w:rsidP="00B13400">
      <w:pPr>
        <w:pBdr>
          <w:top w:val="nil"/>
          <w:left w:val="nil"/>
          <w:bottom w:val="nil"/>
          <w:right w:val="nil"/>
          <w:between w:val="nil"/>
          <w:bar w:val="nil"/>
        </w:pBdr>
        <w:spacing w:after="160" w:line="259" w:lineRule="auto"/>
        <w:jc w:val="left"/>
        <w:rPr>
          <w:rFonts w:eastAsia="Arial" w:cstheme="minorHAnsi"/>
          <w:color w:val="000000"/>
          <w:u w:color="000000"/>
          <w:bdr w:val="nil"/>
          <w:lang w:eastAsia="de-DE"/>
          <w14:textOutline w14:w="0" w14:cap="flat" w14:cmpd="sng" w14:algn="ctr">
            <w14:noFill/>
            <w14:prstDash w14:val="solid"/>
            <w14:bevel/>
          </w14:textOutline>
        </w:rPr>
      </w:pPr>
      <w:r w:rsidRPr="00007DAF">
        <w:rPr>
          <w:rFonts w:eastAsia="Arial Unicode MS" w:cstheme="minorHAnsi"/>
          <w:color w:val="000000"/>
          <w:u w:color="000000"/>
          <w:bdr w:val="nil"/>
          <w:lang w:eastAsia="de-DE"/>
          <w14:textOutline w14:w="0" w14:cap="flat" w14:cmpd="sng" w14:algn="ctr">
            <w14:noFill/>
            <w14:prstDash w14:val="solid"/>
            <w14:bevel/>
          </w14:textOutline>
        </w:rPr>
        <w:t>Die Kontaktflächen</w:t>
      </w:r>
      <w:r w:rsidR="00D57E39">
        <w:rPr>
          <w:rFonts w:eastAsia="Arial Unicode MS" w:cstheme="minorHAnsi"/>
          <w:color w:val="000000"/>
          <w:u w:color="000000"/>
          <w:bdr w:val="nil"/>
          <w:lang w:eastAsia="de-DE"/>
          <w14:textOutline w14:w="0" w14:cap="flat" w14:cmpd="sng" w14:algn="ctr">
            <w14:noFill/>
            <w14:prstDash w14:val="solid"/>
            <w14:bevel/>
          </w14:textOutline>
        </w:rPr>
        <w:t xml:space="preserve"> und Gegenstände</w:t>
      </w: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 sind nach Ende des Besuchs desinfizierend zu reinigen.</w:t>
      </w:r>
    </w:p>
    <w:p w14:paraId="6D43BF46" w14:textId="77777777" w:rsidR="003364B4" w:rsidRPr="00B13400" w:rsidRDefault="003364B4" w:rsidP="00B13400">
      <w:pPr>
        <w:pBdr>
          <w:top w:val="nil"/>
          <w:left w:val="nil"/>
          <w:bottom w:val="nil"/>
          <w:right w:val="nil"/>
          <w:between w:val="nil"/>
          <w:bar w:val="nil"/>
        </w:pBdr>
        <w:spacing w:after="160" w:line="259" w:lineRule="auto"/>
        <w:jc w:val="left"/>
        <w:rPr>
          <w:rFonts w:eastAsia="Arial" w:cstheme="minorHAnsi"/>
          <w:color w:val="000000"/>
          <w:u w:color="000000"/>
          <w:bdr w:val="nil"/>
          <w:lang w:eastAsia="de-DE"/>
          <w14:textOutline w14:w="0" w14:cap="flat" w14:cmpd="sng" w14:algn="ctr">
            <w14:noFill/>
            <w14:prstDash w14:val="solid"/>
            <w14:bevel/>
          </w14:textOutline>
        </w:rPr>
      </w:pPr>
    </w:p>
    <w:p w14:paraId="284E3FAF" w14:textId="0B4A4035" w:rsidR="00007DAF" w:rsidRPr="00007DAF" w:rsidRDefault="00007DAF" w:rsidP="00007DAF">
      <w:pPr>
        <w:pBdr>
          <w:top w:val="nil"/>
          <w:left w:val="nil"/>
          <w:bottom w:val="nil"/>
          <w:right w:val="nil"/>
          <w:between w:val="nil"/>
          <w:bar w:val="nil"/>
        </w:pBdr>
        <w:spacing w:after="160" w:line="259" w:lineRule="auto"/>
        <w:jc w:val="left"/>
        <w:rPr>
          <w:rFonts w:eastAsia="Arial" w:cstheme="minorHAnsi"/>
          <w:b/>
          <w:bCs/>
          <w:color w:val="000000"/>
          <w:sz w:val="24"/>
          <w:szCs w:val="24"/>
          <w:u w:val="single"/>
          <w:bdr w:val="nil"/>
          <w:lang w:eastAsia="de-DE"/>
          <w14:textOutline w14:w="0" w14:cap="flat" w14:cmpd="sng" w14:algn="ctr">
            <w14:noFill/>
            <w14:prstDash w14:val="solid"/>
            <w14:bevel/>
          </w14:textOutline>
        </w:rPr>
      </w:pPr>
      <w:r w:rsidRPr="00007DAF">
        <w:rPr>
          <w:rFonts w:eastAsia="Arial Unicode MS" w:cstheme="minorHAnsi"/>
          <w:b/>
          <w:bCs/>
          <w:color w:val="000000"/>
          <w:sz w:val="24"/>
          <w:szCs w:val="24"/>
          <w:u w:val="single"/>
          <w:bdr w:val="nil"/>
          <w:lang w:eastAsia="de-DE"/>
          <w14:textOutline w14:w="0" w14:cap="flat" w14:cmpd="sng" w14:algn="ctr">
            <w14:noFill/>
            <w14:prstDash w14:val="solid"/>
            <w14:bevel/>
          </w14:textOutline>
        </w:rPr>
        <w:t>Regelungen des Schutzkonzepts für immobile Bewohner</w:t>
      </w:r>
      <w:r w:rsidRPr="000A0EA2">
        <w:rPr>
          <w:rFonts w:eastAsia="Arial Unicode MS" w:cstheme="minorHAnsi"/>
          <w:b/>
          <w:bCs/>
          <w:color w:val="000000"/>
          <w:sz w:val="24"/>
          <w:szCs w:val="24"/>
          <w:u w:val="single"/>
          <w:bdr w:val="nil"/>
          <w:lang w:eastAsia="de-DE"/>
          <w14:textOutline w14:w="0" w14:cap="flat" w14:cmpd="sng" w14:algn="ctr">
            <w14:noFill/>
            <w14:prstDash w14:val="solid"/>
            <w14:bevel/>
          </w14:textOutline>
        </w:rPr>
        <w:t>/</w:t>
      </w:r>
      <w:r w:rsidRPr="00007DAF">
        <w:rPr>
          <w:rFonts w:eastAsia="Arial Unicode MS" w:cstheme="minorHAnsi"/>
          <w:b/>
          <w:bCs/>
          <w:color w:val="000000"/>
          <w:sz w:val="24"/>
          <w:szCs w:val="24"/>
          <w:u w:val="single"/>
          <w:bdr w:val="nil"/>
          <w:lang w:eastAsia="de-DE"/>
          <w14:textOutline w14:w="0" w14:cap="flat" w14:cmpd="sng" w14:algn="ctr">
            <w14:noFill/>
            <w14:prstDash w14:val="solid"/>
            <w14:bevel/>
          </w14:textOutline>
        </w:rPr>
        <w:t>innen</w:t>
      </w:r>
    </w:p>
    <w:p w14:paraId="5CEDE3D4" w14:textId="6EFA3DB5" w:rsidR="00007DAF" w:rsidRPr="00007DAF" w:rsidRDefault="00007DAF" w:rsidP="00007DAF">
      <w:pPr>
        <w:pBdr>
          <w:top w:val="nil"/>
          <w:left w:val="nil"/>
          <w:bottom w:val="nil"/>
          <w:right w:val="nil"/>
          <w:between w:val="nil"/>
          <w:bar w:val="nil"/>
        </w:pBdr>
        <w:spacing w:after="160" w:line="259" w:lineRule="auto"/>
        <w:jc w:val="left"/>
        <w:rPr>
          <w:rFonts w:eastAsia="Arial Unicode MS" w:cstheme="minorHAnsi"/>
          <w:color w:val="000000"/>
          <w:u w:color="000000"/>
          <w:bdr w:val="nil"/>
          <w:lang w:eastAsia="de-DE"/>
          <w14:textOutline w14:w="0" w14:cap="flat" w14:cmpd="sng" w14:algn="ctr">
            <w14:noFill/>
            <w14:prstDash w14:val="solid"/>
            <w14:bevel/>
          </w14:textOutline>
        </w:rPr>
      </w:pPr>
      <w:r w:rsidRPr="00007DAF">
        <w:rPr>
          <w:rFonts w:eastAsia="Arial Unicode MS" w:cstheme="minorHAnsi"/>
          <w:color w:val="000000"/>
          <w:u w:color="000000"/>
          <w:bdr w:val="nil"/>
          <w:lang w:eastAsia="de-DE"/>
          <w14:textOutline w14:w="0" w14:cap="flat" w14:cmpd="sng" w14:algn="ctr">
            <w14:noFill/>
            <w14:prstDash w14:val="solid"/>
            <w14:bevel/>
          </w14:textOutline>
        </w:rPr>
        <w:t>Für Bewohner</w:t>
      </w:r>
      <w:r>
        <w:rPr>
          <w:rFonts w:eastAsia="Arial Unicode MS" w:cstheme="minorHAnsi"/>
          <w:color w:val="000000"/>
          <w:u w:color="000000"/>
          <w:bdr w:val="nil"/>
          <w:lang w:eastAsia="de-DE"/>
          <w14:textOutline w14:w="0" w14:cap="flat" w14:cmpd="sng" w14:algn="ctr">
            <w14:noFill/>
            <w14:prstDash w14:val="solid"/>
            <w14:bevel/>
          </w14:textOutline>
        </w:rPr>
        <w:t>/</w:t>
      </w: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innen, die aufgrund ihres körperlichen Zustands als überwiegend oder vollständig immobil zu betrachten sind und bei denen eine Rollstuhl- bzw. Pflegerollstuhlfähigkeit nicht gegeben ist, ist die Ermöglichung eines Besuchs auch aufgrund des in der Regel schlechteren Allgemeinzustandes und des nochmals erhöhten Risikos im Falle einer COVID-19-Erkrankung sorgfältig abzuwägen. Nach Möglichkeit sind hier elektronische Kommunikationswege, z.B. </w:t>
      </w:r>
      <w:proofErr w:type="gramStart"/>
      <w:r w:rsidRPr="00007DAF">
        <w:rPr>
          <w:rFonts w:eastAsia="Arial Unicode MS" w:cstheme="minorHAnsi"/>
          <w:color w:val="000000"/>
          <w:u w:color="000000"/>
          <w:bdr w:val="nil"/>
          <w:lang w:eastAsia="de-DE"/>
          <w14:textOutline w14:w="0" w14:cap="flat" w14:cmpd="sng" w14:algn="ctr">
            <w14:noFill/>
            <w14:prstDash w14:val="solid"/>
            <w14:bevel/>
          </w14:textOutline>
        </w:rPr>
        <w:t>mittels Telefon</w:t>
      </w:r>
      <w:proofErr w:type="gramEnd"/>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 bzw. Videotelefonie (z.B. Skype) vorzuziehen. </w:t>
      </w:r>
    </w:p>
    <w:p w14:paraId="2D4A3241" w14:textId="77777777" w:rsidR="00007DAF" w:rsidRPr="00007DAF" w:rsidRDefault="00007DAF" w:rsidP="00007DAF">
      <w:pPr>
        <w:pBdr>
          <w:top w:val="nil"/>
          <w:left w:val="nil"/>
          <w:bottom w:val="nil"/>
          <w:right w:val="nil"/>
          <w:between w:val="nil"/>
          <w:bar w:val="nil"/>
        </w:pBdr>
        <w:spacing w:after="160" w:line="259" w:lineRule="auto"/>
        <w:jc w:val="left"/>
        <w:rPr>
          <w:rFonts w:eastAsia="Arial" w:cstheme="minorHAnsi"/>
          <w:color w:val="000000"/>
          <w:u w:color="000000"/>
          <w:bdr w:val="nil"/>
          <w:lang w:eastAsia="de-DE"/>
          <w14:textOutline w14:w="0" w14:cap="flat" w14:cmpd="sng" w14:algn="ctr">
            <w14:noFill/>
            <w14:prstDash w14:val="solid"/>
            <w14:bevel/>
          </w14:textOutline>
        </w:rPr>
      </w:pPr>
      <w:r w:rsidRPr="00007DAF">
        <w:rPr>
          <w:rFonts w:eastAsia="Arial Unicode MS" w:cstheme="minorHAnsi"/>
          <w:color w:val="000000"/>
          <w:u w:color="000000"/>
          <w:bdr w:val="nil"/>
          <w:lang w:eastAsia="de-DE"/>
          <w14:textOutline w14:w="0" w14:cap="flat" w14:cmpd="sng" w14:algn="ctr">
            <w14:noFill/>
            <w14:prstDash w14:val="solid"/>
            <w14:bevel/>
          </w14:textOutline>
        </w:rPr>
        <w:t>In diesen Fällen kann ausnahmsweise ein Besuch im Bewohnerzimmer unter folgenden Umständen ermöglicht werden:</w:t>
      </w:r>
    </w:p>
    <w:p w14:paraId="1276B338" w14:textId="5209EEF0" w:rsidR="00007DAF" w:rsidRPr="00007DAF" w:rsidRDefault="00007DAF" w:rsidP="00B23C97">
      <w:pPr>
        <w:numPr>
          <w:ilvl w:val="0"/>
          <w:numId w:val="12"/>
        </w:numPr>
        <w:pBdr>
          <w:top w:val="nil"/>
          <w:left w:val="nil"/>
          <w:bottom w:val="nil"/>
          <w:right w:val="nil"/>
          <w:between w:val="nil"/>
          <w:bar w:val="nil"/>
        </w:pBdr>
        <w:ind w:left="714" w:hanging="357"/>
        <w:jc w:val="left"/>
        <w:rPr>
          <w:rFonts w:eastAsia="Arial Unicode MS" w:cstheme="minorHAnsi"/>
          <w:color w:val="000000"/>
          <w:u w:color="000000"/>
          <w:bdr w:val="nil"/>
          <w:lang w:eastAsia="de-DE"/>
        </w:rPr>
      </w:pPr>
      <w:r w:rsidRPr="00007DAF">
        <w:rPr>
          <w:rFonts w:eastAsia="Arial Unicode MS" w:cstheme="minorHAnsi"/>
          <w:color w:val="000000"/>
          <w:u w:color="000000"/>
          <w:bdr w:val="nil"/>
          <w:lang w:eastAsia="de-DE"/>
        </w:rPr>
        <w:t xml:space="preserve">Es handelt sich um </w:t>
      </w:r>
      <w:r w:rsidRPr="00102E87">
        <w:rPr>
          <w:rFonts w:eastAsia="Arial Unicode MS" w:cstheme="minorHAnsi"/>
          <w:b/>
          <w:bCs/>
          <w:color w:val="000000"/>
          <w:u w:val="single" w:color="000000"/>
          <w:bdr w:val="nil"/>
          <w:lang w:eastAsia="de-DE"/>
        </w:rPr>
        <w:t>Einzelzimmer</w:t>
      </w:r>
      <w:r w:rsidRPr="00007DAF">
        <w:rPr>
          <w:rFonts w:eastAsia="Arial Unicode MS" w:cstheme="minorHAnsi"/>
          <w:color w:val="000000"/>
          <w:u w:color="000000"/>
          <w:bdr w:val="nil"/>
          <w:lang w:eastAsia="de-DE"/>
        </w:rPr>
        <w:t xml:space="preserve"> bzw. der/die Bewohner</w:t>
      </w:r>
      <w:r>
        <w:rPr>
          <w:rFonts w:eastAsia="Arial Unicode MS" w:cstheme="minorHAnsi"/>
          <w:color w:val="000000"/>
          <w:u w:color="000000"/>
          <w:bdr w:val="nil"/>
          <w:lang w:eastAsia="de-DE"/>
        </w:rPr>
        <w:t>/</w:t>
      </w:r>
      <w:r w:rsidRPr="00007DAF">
        <w:rPr>
          <w:rFonts w:eastAsia="Arial Unicode MS" w:cstheme="minorHAnsi"/>
          <w:color w:val="000000"/>
          <w:u w:color="000000"/>
          <w:bdr w:val="nil"/>
          <w:lang w:eastAsia="de-DE"/>
        </w:rPr>
        <w:t>in bewohnt ein Doppelzimmer allein</w:t>
      </w:r>
    </w:p>
    <w:p w14:paraId="6EC62962" w14:textId="3C7BCF70" w:rsidR="00007DAF" w:rsidRPr="00007DAF" w:rsidRDefault="00007DAF" w:rsidP="00B23C97">
      <w:pPr>
        <w:numPr>
          <w:ilvl w:val="0"/>
          <w:numId w:val="12"/>
        </w:numPr>
        <w:pBdr>
          <w:top w:val="nil"/>
          <w:left w:val="nil"/>
          <w:bottom w:val="nil"/>
          <w:right w:val="nil"/>
          <w:between w:val="nil"/>
          <w:bar w:val="nil"/>
        </w:pBdr>
        <w:ind w:left="714" w:hanging="357"/>
        <w:jc w:val="left"/>
        <w:rPr>
          <w:rFonts w:eastAsia="Arial Unicode MS" w:cstheme="minorHAnsi"/>
          <w:u w:color="000000"/>
          <w:bdr w:val="nil"/>
          <w:lang w:eastAsia="de-DE"/>
        </w:rPr>
      </w:pPr>
      <w:r w:rsidRPr="00007DAF">
        <w:rPr>
          <w:rFonts w:eastAsia="Arial Unicode MS" w:cstheme="minorHAnsi"/>
          <w:u w:color="000000"/>
          <w:bdr w:val="nil"/>
          <w:lang w:eastAsia="de-DE"/>
        </w:rPr>
        <w:t>Seitens des/</w:t>
      </w:r>
      <w:proofErr w:type="gramStart"/>
      <w:r w:rsidRPr="00007DAF">
        <w:rPr>
          <w:rFonts w:eastAsia="Arial Unicode MS" w:cstheme="minorHAnsi"/>
          <w:u w:color="000000"/>
          <w:bdr w:val="nil"/>
          <w:lang w:eastAsia="de-DE"/>
        </w:rPr>
        <w:t>der Besuchers</w:t>
      </w:r>
      <w:proofErr w:type="gramEnd"/>
      <w:r w:rsidRPr="00007DAF">
        <w:rPr>
          <w:rFonts w:eastAsia="Arial Unicode MS" w:cstheme="minorHAnsi"/>
          <w:u w:color="000000"/>
          <w:bdr w:val="nil"/>
          <w:lang w:eastAsia="de-DE"/>
        </w:rPr>
        <w:t>(in) ist das Tragen eines M</w:t>
      </w:r>
      <w:r w:rsidR="007049A4">
        <w:rPr>
          <w:rFonts w:eastAsia="Arial Unicode MS" w:cstheme="minorHAnsi"/>
          <w:u w:color="000000"/>
          <w:bdr w:val="nil"/>
          <w:lang w:eastAsia="de-DE"/>
        </w:rPr>
        <w:t>und-Nasen-Schutzes verpflichtend</w:t>
      </w:r>
    </w:p>
    <w:p w14:paraId="432E7DBA" w14:textId="051A3B95" w:rsidR="00007DAF" w:rsidRDefault="00007DAF" w:rsidP="00B23C97">
      <w:pPr>
        <w:numPr>
          <w:ilvl w:val="0"/>
          <w:numId w:val="12"/>
        </w:numPr>
        <w:pBdr>
          <w:top w:val="nil"/>
          <w:left w:val="nil"/>
          <w:bottom w:val="nil"/>
          <w:right w:val="nil"/>
          <w:between w:val="nil"/>
          <w:bar w:val="nil"/>
        </w:pBdr>
        <w:ind w:left="714" w:hanging="357"/>
        <w:jc w:val="left"/>
        <w:rPr>
          <w:rFonts w:eastAsia="Arial Unicode MS" w:cstheme="minorHAnsi"/>
          <w:color w:val="000000"/>
          <w:u w:color="000000"/>
          <w:bdr w:val="nil"/>
          <w:lang w:eastAsia="de-DE"/>
        </w:rPr>
      </w:pPr>
      <w:r w:rsidRPr="00007DAF">
        <w:rPr>
          <w:rFonts w:eastAsia="Arial Unicode MS" w:cstheme="minorHAnsi"/>
          <w:color w:val="000000"/>
          <w:u w:color="000000"/>
          <w:bdr w:val="nil"/>
          <w:lang w:eastAsia="de-DE"/>
        </w:rPr>
        <w:t xml:space="preserve">Durch bauliche Gestaltung des Bewohnerzimmers (z.B. Markierung der Abstandsfläche) ist der Mindestabstand von 1,5 m jederzeit einzuhalten. </w:t>
      </w:r>
    </w:p>
    <w:p w14:paraId="5A6C679E" w14:textId="297AF9C2" w:rsidR="00FE740E" w:rsidRPr="00205BEF" w:rsidRDefault="00FE740E" w:rsidP="00B23C97">
      <w:pPr>
        <w:numPr>
          <w:ilvl w:val="0"/>
          <w:numId w:val="12"/>
        </w:numPr>
        <w:pBdr>
          <w:top w:val="nil"/>
          <w:left w:val="nil"/>
          <w:bottom w:val="nil"/>
          <w:right w:val="nil"/>
          <w:between w:val="nil"/>
          <w:bar w:val="nil"/>
        </w:pBdr>
        <w:ind w:left="714" w:hanging="357"/>
        <w:jc w:val="left"/>
        <w:rPr>
          <w:rFonts w:eastAsia="Arial Unicode MS" w:cstheme="minorHAnsi"/>
          <w:u w:color="000000"/>
          <w:bdr w:val="nil"/>
          <w:lang w:eastAsia="de-DE"/>
        </w:rPr>
      </w:pPr>
      <w:r w:rsidRPr="00205BEF">
        <w:rPr>
          <w:rFonts w:eastAsia="Arial Unicode MS" w:cstheme="minorHAnsi"/>
          <w:u w:color="000000"/>
          <w:bdr w:val="nil"/>
          <w:lang w:eastAsia="de-DE"/>
        </w:rPr>
        <w:t xml:space="preserve">Der Besuch in einem Doppelzimmer ist nur gestattet, wenn der Besucher eine komplette Schutzausrüstung trägt (FFP2-Maske, Einmalschutzkittel, Handschuhe, Schuhüberzieher, Kopfbedeckung und bei Bedarf Schutzbrille). Zudem darf der Besucher sich nur im gekennzeichneten Bereich des Zimmers aufhalten. Der Mitbewohner bzw. die Mitbewohnerin </w:t>
      </w:r>
      <w:proofErr w:type="gramStart"/>
      <w:r w:rsidRPr="00205BEF">
        <w:rPr>
          <w:rFonts w:eastAsia="Arial Unicode MS" w:cstheme="minorHAnsi"/>
          <w:u w:color="000000"/>
          <w:bdr w:val="nil"/>
          <w:lang w:eastAsia="de-DE"/>
        </w:rPr>
        <w:t>ist</w:t>
      </w:r>
      <w:proofErr w:type="gramEnd"/>
      <w:r w:rsidRPr="00205BEF">
        <w:rPr>
          <w:rFonts w:eastAsia="Arial Unicode MS" w:cstheme="minorHAnsi"/>
          <w:u w:color="000000"/>
          <w:bdr w:val="nil"/>
          <w:lang w:eastAsia="de-DE"/>
        </w:rPr>
        <w:t xml:space="preserve"> während der Zeit des Besuches nicht im Zimmer anwesend.</w:t>
      </w:r>
    </w:p>
    <w:p w14:paraId="2D8135AE" w14:textId="77777777" w:rsidR="007049A4" w:rsidRPr="00205BEF" w:rsidRDefault="007049A4" w:rsidP="007049A4">
      <w:pPr>
        <w:pBdr>
          <w:top w:val="nil"/>
          <w:left w:val="nil"/>
          <w:bottom w:val="nil"/>
          <w:right w:val="nil"/>
          <w:between w:val="nil"/>
          <w:bar w:val="nil"/>
        </w:pBdr>
        <w:ind w:left="714"/>
        <w:jc w:val="left"/>
        <w:rPr>
          <w:rFonts w:eastAsia="Arial Unicode MS" w:cstheme="minorHAnsi"/>
          <w:u w:color="000000"/>
          <w:bdr w:val="nil"/>
          <w:lang w:eastAsia="de-DE"/>
        </w:rPr>
      </w:pPr>
    </w:p>
    <w:p w14:paraId="699A1C6A" w14:textId="33FE9997" w:rsidR="00007DAF" w:rsidRPr="00007DAF" w:rsidRDefault="00007DAF" w:rsidP="00007DAF">
      <w:pPr>
        <w:pBdr>
          <w:top w:val="nil"/>
          <w:left w:val="nil"/>
          <w:bottom w:val="nil"/>
          <w:right w:val="nil"/>
          <w:between w:val="nil"/>
          <w:bar w:val="nil"/>
        </w:pBdr>
        <w:spacing w:after="160" w:line="259" w:lineRule="auto"/>
        <w:jc w:val="left"/>
        <w:rPr>
          <w:rFonts w:eastAsia="Arial" w:cstheme="minorHAnsi"/>
          <w:u w:color="000000"/>
          <w:bdr w:val="nil"/>
          <w:lang w:eastAsia="de-DE"/>
          <w14:textOutline w14:w="0" w14:cap="flat" w14:cmpd="sng" w14:algn="ctr">
            <w14:noFill/>
            <w14:prstDash w14:val="solid"/>
            <w14:bevel/>
          </w14:textOutline>
        </w:rPr>
      </w:pPr>
      <w:r w:rsidRPr="00007DAF">
        <w:rPr>
          <w:rFonts w:eastAsia="Arial Unicode MS" w:cstheme="minorHAnsi"/>
          <w:u w:color="000000"/>
          <w:bdr w:val="nil"/>
          <w:lang w:eastAsia="de-DE"/>
          <w14:textOutline w14:w="0" w14:cap="flat" w14:cmpd="sng" w14:algn="ctr">
            <w14:noFill/>
            <w14:prstDash w14:val="solid"/>
            <w14:bevel/>
          </w14:textOutline>
        </w:rPr>
        <w:lastRenderedPageBreak/>
        <w:t>Um ein Unterschreiten des Mindestabstands jederzeit zu vermeiden (z.B. im Falle eines plötzlichen Hilfebedarfs), ist die rasche Verfügbarkeit eines Mitarbeitenden der Einrichtung für die Dauer des gesamten Besuchs sicherzustellen (in Sichtweite oder mittels Rufanlage).</w:t>
      </w:r>
    </w:p>
    <w:p w14:paraId="783C3390" w14:textId="5B0DE115" w:rsidR="004F6F47" w:rsidRDefault="00007DAF" w:rsidP="00007DAF">
      <w:pPr>
        <w:pBdr>
          <w:top w:val="nil"/>
          <w:left w:val="nil"/>
          <w:bottom w:val="nil"/>
          <w:right w:val="nil"/>
          <w:between w:val="nil"/>
          <w:bar w:val="nil"/>
        </w:pBdr>
        <w:spacing w:after="160" w:line="259" w:lineRule="auto"/>
        <w:jc w:val="left"/>
        <w:rPr>
          <w:rFonts w:eastAsia="Arial Unicode MS" w:cstheme="minorHAnsi"/>
          <w:color w:val="000000"/>
          <w:u w:color="000000"/>
          <w:bdr w:val="nil"/>
          <w:lang w:eastAsia="de-DE"/>
          <w14:textOutline w14:w="0" w14:cap="flat" w14:cmpd="sng" w14:algn="ctr">
            <w14:noFill/>
            <w14:prstDash w14:val="solid"/>
            <w14:bevel/>
          </w14:textOutline>
        </w:rPr>
      </w:pPr>
      <w:r w:rsidRPr="00007DAF">
        <w:rPr>
          <w:rFonts w:eastAsia="Arial Unicode MS" w:cstheme="minorHAnsi"/>
          <w:color w:val="000000"/>
          <w:u w:color="000000"/>
          <w:bdr w:val="nil"/>
          <w:lang w:eastAsia="de-DE"/>
          <w14:textOutline w14:w="0" w14:cap="flat" w14:cmpd="sng" w14:algn="ctr">
            <w14:noFill/>
            <w14:prstDash w14:val="solid"/>
            <w14:bevel/>
          </w14:textOutline>
        </w:rPr>
        <w:t xml:space="preserve">Die Kontaktflächen </w:t>
      </w:r>
      <w:r w:rsidR="00BE7172">
        <w:rPr>
          <w:rFonts w:eastAsia="Arial Unicode MS" w:cstheme="minorHAnsi"/>
          <w:color w:val="000000"/>
          <w:u w:color="000000"/>
          <w:bdr w:val="nil"/>
          <w:lang w:eastAsia="de-DE"/>
          <w14:textOutline w14:w="0" w14:cap="flat" w14:cmpd="sng" w14:algn="ctr">
            <w14:noFill/>
            <w14:prstDash w14:val="solid"/>
            <w14:bevel/>
          </w14:textOutline>
        </w:rPr>
        <w:t xml:space="preserve">und Gegenstände </w:t>
      </w:r>
      <w:r w:rsidRPr="00007DAF">
        <w:rPr>
          <w:rFonts w:eastAsia="Arial Unicode MS" w:cstheme="minorHAnsi"/>
          <w:color w:val="000000"/>
          <w:u w:color="000000"/>
          <w:bdr w:val="nil"/>
          <w:lang w:eastAsia="de-DE"/>
          <w14:textOutline w14:w="0" w14:cap="flat" w14:cmpd="sng" w14:algn="ctr">
            <w14:noFill/>
            <w14:prstDash w14:val="solid"/>
            <w14:bevel/>
          </w14:textOutline>
        </w:rPr>
        <w:t>sind nach Ende des Besuchs desinfizierend zu reinigen.</w:t>
      </w:r>
    </w:p>
    <w:p w14:paraId="3E80B7D3" w14:textId="77777777" w:rsidR="003364B4" w:rsidRDefault="003364B4" w:rsidP="00007DAF">
      <w:pPr>
        <w:pBdr>
          <w:top w:val="nil"/>
          <w:left w:val="nil"/>
          <w:bottom w:val="nil"/>
          <w:right w:val="nil"/>
          <w:between w:val="nil"/>
          <w:bar w:val="nil"/>
        </w:pBdr>
        <w:spacing w:after="160" w:line="259" w:lineRule="auto"/>
        <w:jc w:val="left"/>
        <w:rPr>
          <w:rFonts w:eastAsia="Arial Unicode MS" w:cstheme="minorHAnsi"/>
          <w:color w:val="000000"/>
          <w:u w:color="000000"/>
          <w:bdr w:val="nil"/>
          <w:lang w:eastAsia="de-DE"/>
          <w14:textOutline w14:w="0" w14:cap="flat" w14:cmpd="sng" w14:algn="ctr">
            <w14:noFill/>
            <w14:prstDash w14:val="solid"/>
            <w14:bevel/>
          </w14:textOutline>
        </w:rPr>
      </w:pPr>
    </w:p>
    <w:p w14:paraId="7CBEDDB4" w14:textId="0D35FF4B" w:rsidR="004F6F47" w:rsidRPr="00A41173" w:rsidRDefault="004F6F47" w:rsidP="00007DAF">
      <w:pPr>
        <w:pBdr>
          <w:top w:val="nil"/>
          <w:left w:val="nil"/>
          <w:bottom w:val="nil"/>
          <w:right w:val="nil"/>
          <w:between w:val="nil"/>
          <w:bar w:val="nil"/>
        </w:pBdr>
        <w:spacing w:after="160" w:line="259" w:lineRule="auto"/>
        <w:jc w:val="left"/>
        <w:rPr>
          <w:rFonts w:eastAsia="Arial Unicode MS" w:cstheme="minorHAnsi"/>
          <w:b/>
          <w:bCs/>
          <w:sz w:val="24"/>
          <w:szCs w:val="24"/>
          <w:u w:val="single"/>
          <w:bdr w:val="nil"/>
          <w:lang w:eastAsia="de-DE"/>
          <w14:textOutline w14:w="0" w14:cap="flat" w14:cmpd="sng" w14:algn="ctr">
            <w14:noFill/>
            <w14:prstDash w14:val="solid"/>
            <w14:bevel/>
          </w14:textOutline>
        </w:rPr>
      </w:pPr>
      <w:r w:rsidRPr="00A41173">
        <w:rPr>
          <w:rFonts w:eastAsia="Arial Unicode MS" w:cstheme="minorHAnsi"/>
          <w:b/>
          <w:bCs/>
          <w:sz w:val="24"/>
          <w:szCs w:val="24"/>
          <w:u w:val="single"/>
          <w:bdr w:val="nil"/>
          <w:lang w:eastAsia="de-DE"/>
          <w14:textOutline w14:w="0" w14:cap="flat" w14:cmpd="sng" w14:algn="ctr">
            <w14:noFill/>
            <w14:prstDash w14:val="solid"/>
            <w14:bevel/>
          </w14:textOutline>
        </w:rPr>
        <w:t xml:space="preserve">Besuchsregeln für Frisör und Fußpflege in der Einrichtung: </w:t>
      </w:r>
    </w:p>
    <w:p w14:paraId="12FB75BC" w14:textId="1431832D" w:rsidR="00DC511F" w:rsidRDefault="00D21E8B"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bookmarkStart w:id="0" w:name="_Hlk48889427"/>
      <w:r w:rsidRPr="00DC1B2D">
        <w:rPr>
          <w:rFonts w:eastAsia="Arial Unicode MS" w:cstheme="minorHAnsi"/>
          <w:bdr w:val="nil"/>
          <w:lang w:eastAsia="de-DE"/>
          <w14:textOutline w14:w="0" w14:cap="flat" w14:cmpd="sng" w14:algn="ctr">
            <w14:noFill/>
            <w14:prstDash w14:val="solid"/>
            <w14:bevel/>
          </w14:textOutline>
        </w:rPr>
        <w:t xml:space="preserve">Den externen Dienstleistern steht ebenfalls das Besucher-Tool auf der Homepage zur Verfügung, in diesem die Termine für einen Bewohner mit einem geschätzten Zeitkorridor eingetragen werden können. </w:t>
      </w:r>
      <w:r w:rsidR="00744FDE" w:rsidRPr="00DC1B2D">
        <w:rPr>
          <w:rFonts w:eastAsia="Arial Unicode MS" w:cstheme="minorHAnsi"/>
          <w:bdr w:val="nil"/>
          <w:lang w:eastAsia="de-DE"/>
          <w14:textOutline w14:w="0" w14:cap="flat" w14:cmpd="sng" w14:algn="ctr">
            <w14:noFill/>
            <w14:prstDash w14:val="solid"/>
            <w14:bevel/>
          </w14:textOutline>
        </w:rPr>
        <w:t xml:space="preserve">Dieses Tool dient ebenfalls der Registrierung und der Nachvollziehbarkeit. Die Daten werden 30 Tage lang gespeichert und im Anschluss automatisch gelöscht. </w:t>
      </w:r>
      <w:r w:rsidR="002D0E6B" w:rsidRPr="00DC1B2D">
        <w:rPr>
          <w:rFonts w:eastAsia="Arial Unicode MS" w:cstheme="minorHAnsi"/>
          <w:bdr w:val="nil"/>
          <w:lang w:eastAsia="de-DE"/>
          <w14:textOutline w14:w="0" w14:cap="flat" w14:cmpd="sng" w14:algn="ctr">
            <w14:noFill/>
            <w14:prstDash w14:val="solid"/>
            <w14:bevel/>
          </w14:textOutline>
        </w:rPr>
        <w:t xml:space="preserve">Die externen Dienstleister können </w:t>
      </w:r>
      <w:proofErr w:type="gramStart"/>
      <w:r w:rsidR="002D0E6B" w:rsidRPr="00DC1B2D">
        <w:rPr>
          <w:rFonts w:eastAsia="Arial Unicode MS" w:cstheme="minorHAnsi"/>
          <w:bdr w:val="nil"/>
          <w:lang w:eastAsia="de-DE"/>
          <w14:textOutline w14:w="0" w14:cap="flat" w14:cmpd="sng" w14:algn="ctr">
            <w14:noFill/>
            <w14:prstDash w14:val="solid"/>
            <w14:bevel/>
          </w14:textOutline>
        </w:rPr>
        <w:t>ihren Tool</w:t>
      </w:r>
      <w:proofErr w:type="gramEnd"/>
      <w:r w:rsidR="002D0E6B" w:rsidRPr="00DC1B2D">
        <w:rPr>
          <w:rFonts w:eastAsia="Arial Unicode MS" w:cstheme="minorHAnsi"/>
          <w:bdr w:val="nil"/>
          <w:lang w:eastAsia="de-DE"/>
          <w14:textOutline w14:w="0" w14:cap="flat" w14:cmpd="sng" w14:algn="ctr">
            <w14:noFill/>
            <w14:prstDash w14:val="solid"/>
            <w14:bevel/>
          </w14:textOutline>
        </w:rPr>
        <w:t xml:space="preserve"> eigenständig nutzen und Termine vergeben. </w:t>
      </w:r>
      <w:r w:rsidR="009E2191" w:rsidRPr="00DC1B2D">
        <w:rPr>
          <w:rFonts w:eastAsia="Arial Unicode MS" w:cstheme="minorHAnsi"/>
          <w:bdr w:val="nil"/>
          <w:lang w:eastAsia="de-DE"/>
          <w14:textOutline w14:w="0" w14:cap="flat" w14:cmpd="sng" w14:algn="ctr">
            <w14:noFill/>
            <w14:prstDash w14:val="solid"/>
            <w14:bevel/>
          </w14:textOutline>
        </w:rPr>
        <w:t xml:space="preserve">Vor Beginn der Tätigkeiten müssen </w:t>
      </w:r>
      <w:r w:rsidR="006758D4" w:rsidRPr="00DC1B2D">
        <w:rPr>
          <w:rFonts w:eastAsia="Arial Unicode MS" w:cstheme="minorHAnsi"/>
          <w:bdr w:val="nil"/>
          <w:lang w:eastAsia="de-DE"/>
          <w14:textOutline w14:w="0" w14:cap="flat" w14:cmpd="sng" w14:algn="ctr">
            <w14:noFill/>
            <w14:prstDash w14:val="solid"/>
            <w14:bevel/>
          </w14:textOutline>
        </w:rPr>
        <w:t xml:space="preserve">sich </w:t>
      </w:r>
      <w:r w:rsidR="009E2191" w:rsidRPr="00DC1B2D">
        <w:rPr>
          <w:rFonts w:eastAsia="Arial Unicode MS" w:cstheme="minorHAnsi"/>
          <w:bdr w:val="nil"/>
          <w:lang w:eastAsia="de-DE"/>
          <w14:textOutline w14:w="0" w14:cap="flat" w14:cmpd="sng" w14:algn="ctr">
            <w14:noFill/>
            <w14:prstDash w14:val="solid"/>
            <w14:bevel/>
          </w14:textOutline>
        </w:rPr>
        <w:t xml:space="preserve">alle externen Dienstleister </w:t>
      </w:r>
      <w:r w:rsidR="006758D4" w:rsidRPr="00DC1B2D">
        <w:rPr>
          <w:rFonts w:eastAsia="Arial Unicode MS" w:cstheme="minorHAnsi"/>
          <w:bdr w:val="nil"/>
          <w:lang w:eastAsia="de-DE"/>
          <w14:textOutline w14:w="0" w14:cap="flat" w14:cmpd="sng" w14:algn="ctr">
            <w14:noFill/>
            <w14:prstDash w14:val="solid"/>
            <w14:bevel/>
          </w14:textOutline>
        </w:rPr>
        <w:t xml:space="preserve">einer Temperaturkontrolle unterziehen. Die Mitarbeiter der Einrichtung können einen Zutritt der Einrichtung verwehren, wenn die Körpertemperatur bei 37,5° Grad liegt. Das Hygiene- und Schutzkonzept können die externen Dienstleister ebenfalls auf der Homepage entnehmen. </w:t>
      </w:r>
      <w:bookmarkEnd w:id="0"/>
      <w:r w:rsidR="00AE2C69" w:rsidRPr="00DC1B2D">
        <w:rPr>
          <w:rFonts w:eastAsia="Arial Unicode MS" w:cstheme="minorHAnsi"/>
          <w:bdr w:val="nil"/>
          <w:lang w:eastAsia="de-DE"/>
          <w14:textOutline w14:w="0" w14:cap="flat" w14:cmpd="sng" w14:algn="ctr">
            <w14:noFill/>
            <w14:prstDash w14:val="solid"/>
            <w14:bevel/>
          </w14:textOutline>
        </w:rPr>
        <w:t xml:space="preserve">Die </w:t>
      </w:r>
      <w:r w:rsidR="00AE2C69" w:rsidRPr="00E64C3D">
        <w:rPr>
          <w:rFonts w:eastAsia="Arial Unicode MS" w:cstheme="minorHAnsi"/>
          <w:bdr w:val="nil"/>
          <w:lang w:eastAsia="de-DE"/>
          <w14:textOutline w14:w="0" w14:cap="flat" w14:cmpd="sng" w14:algn="ctr">
            <w14:noFill/>
            <w14:prstDash w14:val="solid"/>
            <w14:bevel/>
          </w14:textOutline>
        </w:rPr>
        <w:t>Behandlung</w:t>
      </w:r>
      <w:r w:rsidR="001C6032" w:rsidRPr="00E64C3D">
        <w:rPr>
          <w:rFonts w:eastAsia="Arial Unicode MS" w:cstheme="minorHAnsi"/>
          <w:bdr w:val="nil"/>
          <w:lang w:eastAsia="de-DE"/>
          <w14:textOutline w14:w="0" w14:cap="flat" w14:cmpd="sng" w14:algn="ctr">
            <w14:noFill/>
            <w14:prstDash w14:val="solid"/>
            <w14:bevel/>
          </w14:textOutline>
        </w:rPr>
        <w:t xml:space="preserve"> der Fußpflege/ Podologen</w:t>
      </w:r>
      <w:r w:rsidR="00AE2C69" w:rsidRPr="00E64C3D">
        <w:rPr>
          <w:rFonts w:eastAsia="Arial Unicode MS" w:cstheme="minorHAnsi"/>
          <w:bdr w:val="nil"/>
          <w:lang w:eastAsia="de-DE"/>
          <w14:textOutline w14:w="0" w14:cap="flat" w14:cmpd="sng" w14:algn="ctr">
            <w14:noFill/>
            <w14:prstDash w14:val="solid"/>
            <w14:bevel/>
          </w14:textOutline>
        </w:rPr>
        <w:t xml:space="preserve"> findet ausschließlich im Pflegebad der Einrichtung statt. </w:t>
      </w:r>
      <w:r w:rsidR="001C6032" w:rsidRPr="00E64C3D">
        <w:rPr>
          <w:rFonts w:eastAsia="Arial Unicode MS" w:cstheme="minorHAnsi"/>
          <w:bdr w:val="nil"/>
          <w:lang w:eastAsia="de-DE"/>
          <w14:textOutline w14:w="0" w14:cap="flat" w14:cmpd="sng" w14:algn="ctr">
            <w14:noFill/>
            <w14:prstDash w14:val="solid"/>
            <w14:bevel/>
          </w14:textOutline>
        </w:rPr>
        <w:t xml:space="preserve">Der Frisörbetrieb kann unter Einhaltung der strengen Hygienerichtlinien wieder beim Bewohner im Zimmer stattfinden. Es wird keine maximale Behandlungszeit mehr vorgeschrieben. </w:t>
      </w:r>
      <w:r w:rsidR="00AE2C69" w:rsidRPr="00E64C3D">
        <w:rPr>
          <w:rFonts w:eastAsia="Arial Unicode MS" w:cstheme="minorHAnsi"/>
          <w:bdr w:val="nil"/>
          <w:lang w:eastAsia="de-DE"/>
          <w14:textOutline w14:w="0" w14:cap="flat" w14:cmpd="sng" w14:algn="ctr">
            <w14:noFill/>
            <w14:prstDash w14:val="solid"/>
            <w14:bevel/>
          </w14:textOutline>
        </w:rPr>
        <w:t xml:space="preserve">Bewohner/innen erhalten jeweils einen Termin. Kontaktflächen und Gegenstände sind </w:t>
      </w:r>
      <w:r w:rsidR="00AE2C69" w:rsidRPr="00A41173">
        <w:rPr>
          <w:rFonts w:eastAsia="Arial Unicode MS" w:cstheme="minorHAnsi"/>
          <w:bdr w:val="nil"/>
          <w:lang w:eastAsia="de-DE"/>
          <w14:textOutline w14:w="0" w14:cap="flat" w14:cmpd="sng" w14:algn="ctr">
            <w14:noFill/>
            <w14:prstDash w14:val="solid"/>
            <w14:bevel/>
          </w14:textOutline>
        </w:rPr>
        <w:t xml:space="preserve">desinfizierend mit DesoWipes zu reinigen. Während der Behandlung </w:t>
      </w:r>
      <w:r w:rsidR="00205BEF" w:rsidRPr="00A41173">
        <w:rPr>
          <w:rFonts w:eastAsia="Arial Unicode MS" w:cstheme="minorHAnsi"/>
          <w:bdr w:val="nil"/>
          <w:lang w:eastAsia="de-DE"/>
          <w14:textOutline w14:w="0" w14:cap="flat" w14:cmpd="sng" w14:algn="ctr">
            <w14:noFill/>
            <w14:prstDash w14:val="solid"/>
            <w14:bevel/>
          </w14:textOutline>
        </w:rPr>
        <w:t>sind</w:t>
      </w:r>
      <w:r w:rsidR="00AE2C69" w:rsidRPr="00A41173">
        <w:rPr>
          <w:rFonts w:eastAsia="Arial Unicode MS" w:cstheme="minorHAnsi"/>
          <w:bdr w:val="nil"/>
          <w:lang w:eastAsia="de-DE"/>
          <w14:textOutline w14:w="0" w14:cap="flat" w14:cmpd="sng" w14:algn="ctr">
            <w14:noFill/>
            <w14:prstDash w14:val="solid"/>
            <w14:bevel/>
          </w14:textOutline>
        </w:rPr>
        <w:t xml:space="preserve"> vom Bewohner/in und vom externen Dienstleister </w:t>
      </w:r>
      <w:r w:rsidR="00205BEF" w:rsidRPr="00A41173">
        <w:rPr>
          <w:rFonts w:eastAsia="Arial Unicode MS" w:cstheme="minorHAnsi"/>
          <w:bdr w:val="nil"/>
          <w:lang w:eastAsia="de-DE"/>
          <w14:textOutline w14:w="0" w14:cap="flat" w14:cmpd="sng" w14:algn="ctr">
            <w14:noFill/>
            <w14:prstDash w14:val="solid"/>
            <w14:bevel/>
          </w14:textOutline>
        </w:rPr>
        <w:t xml:space="preserve">durchgängig </w:t>
      </w:r>
      <w:r w:rsidR="00AE2C69" w:rsidRPr="00A41173">
        <w:rPr>
          <w:rFonts w:eastAsia="Arial Unicode MS" w:cstheme="minorHAnsi"/>
          <w:bdr w:val="nil"/>
          <w:lang w:eastAsia="de-DE"/>
          <w14:textOutline w14:w="0" w14:cap="flat" w14:cmpd="sng" w14:algn="ctr">
            <w14:noFill/>
            <w14:prstDash w14:val="solid"/>
            <w14:bevel/>
          </w14:textOutline>
        </w:rPr>
        <w:t>ein Mund-Nasen-schutz</w:t>
      </w:r>
      <w:r w:rsidR="00511507">
        <w:rPr>
          <w:rFonts w:eastAsia="Arial Unicode MS" w:cstheme="minorHAnsi"/>
          <w:bdr w:val="nil"/>
          <w:lang w:eastAsia="de-DE"/>
          <w14:textOutline w14:w="0" w14:cap="flat" w14:cmpd="sng" w14:algn="ctr">
            <w14:noFill/>
            <w14:prstDash w14:val="solid"/>
            <w14:bevel/>
          </w14:textOutline>
        </w:rPr>
        <w:t xml:space="preserve"> und Schutzkittel zu tragen.</w:t>
      </w:r>
      <w:r w:rsidR="00AE2C69" w:rsidRPr="00A41173">
        <w:rPr>
          <w:rFonts w:eastAsia="Arial Unicode MS" w:cstheme="minorHAnsi"/>
          <w:bdr w:val="nil"/>
          <w:lang w:eastAsia="de-DE"/>
          <w14:textOutline w14:w="0" w14:cap="flat" w14:cmpd="sng" w14:algn="ctr">
            <w14:noFill/>
            <w14:prstDash w14:val="solid"/>
            <w14:bevel/>
          </w14:textOutline>
        </w:rPr>
        <w:t xml:space="preserve"> Handschuhe</w:t>
      </w:r>
      <w:r w:rsidR="00511507">
        <w:rPr>
          <w:rFonts w:eastAsia="Arial Unicode MS" w:cstheme="minorHAnsi"/>
          <w:bdr w:val="nil"/>
          <w:lang w:eastAsia="de-DE"/>
          <w14:textOutline w14:w="0" w14:cap="flat" w14:cmpd="sng" w14:algn="ctr">
            <w14:noFill/>
            <w14:prstDash w14:val="solid"/>
            <w14:bevel/>
          </w14:textOutline>
        </w:rPr>
        <w:t xml:space="preserve"> muss nur der Dienstleister</w:t>
      </w:r>
      <w:r w:rsidR="00AE2C69" w:rsidRPr="00A41173">
        <w:rPr>
          <w:rFonts w:eastAsia="Arial Unicode MS" w:cstheme="minorHAnsi"/>
          <w:bdr w:val="nil"/>
          <w:lang w:eastAsia="de-DE"/>
          <w14:textOutline w14:w="0" w14:cap="flat" w14:cmpd="sng" w14:algn="ctr">
            <w14:noFill/>
            <w14:prstDash w14:val="solid"/>
            <w14:bevel/>
          </w14:textOutline>
        </w:rPr>
        <w:t xml:space="preserve"> tragen. </w:t>
      </w:r>
      <w:r w:rsidR="00B755CA">
        <w:rPr>
          <w:rFonts w:eastAsia="Arial Unicode MS" w:cstheme="minorHAnsi"/>
          <w:bdr w:val="nil"/>
          <w:lang w:eastAsia="de-DE"/>
          <w14:textOutline w14:w="0" w14:cap="flat" w14:cmpd="sng" w14:algn="ctr">
            <w14:noFill/>
            <w14:prstDash w14:val="solid"/>
            <w14:bevel/>
          </w14:textOutline>
        </w:rPr>
        <w:t xml:space="preserve">Bei Bewohnern, die einen Mund-Nasen-Schutz nicht akzeptieren, muss eine FFP2-Maske seitens des Dienstleisters getragen werden. </w:t>
      </w:r>
      <w:r w:rsidR="00AE2C69" w:rsidRPr="00A41173">
        <w:rPr>
          <w:rFonts w:eastAsia="Arial Unicode MS" w:cstheme="minorHAnsi"/>
          <w:bdr w:val="nil"/>
          <w:lang w:eastAsia="de-DE"/>
          <w14:textOutline w14:w="0" w14:cap="flat" w14:cmpd="sng" w14:algn="ctr">
            <w14:noFill/>
            <w14:prstDash w14:val="solid"/>
            <w14:bevel/>
          </w14:textOutline>
        </w:rPr>
        <w:t xml:space="preserve">Die persönlichen Hygienemaßnahmen (regelmäßige Händedesinfektion vor und nach Behandlung einer Person sowie eine Händewaschung) sind grundsätzlich gewissenhaft umzusetzen. </w:t>
      </w:r>
    </w:p>
    <w:p w14:paraId="25F31FBB" w14:textId="711FE746" w:rsidR="00175DD3" w:rsidRPr="00B13400" w:rsidRDefault="00175DD3"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r w:rsidRPr="00B13400">
        <w:rPr>
          <w:rFonts w:eastAsia="Arial Unicode MS" w:cstheme="minorHAnsi"/>
          <w:bdr w:val="nil"/>
          <w:lang w:eastAsia="de-DE"/>
          <w14:textOutline w14:w="0" w14:cap="flat" w14:cmpd="sng" w14:algn="ctr">
            <w14:noFill/>
            <w14:prstDash w14:val="solid"/>
            <w14:bevel/>
          </w14:textOutline>
        </w:rPr>
        <w:t>Notwendige Schutzausrüstung wird vom Dienstleister selbst gestellt. Sollte keine Schutzausrüstung vorhanden sein, kann der Dienstleister Schutzausrüstung von der Einrichtung beziehen, diese</w:t>
      </w:r>
      <w:r w:rsidR="00B101DB" w:rsidRPr="00B13400">
        <w:rPr>
          <w:rFonts w:eastAsia="Arial Unicode MS" w:cstheme="minorHAnsi"/>
          <w:bdr w:val="nil"/>
          <w:lang w:eastAsia="de-DE"/>
          <w14:textOutline w14:w="0" w14:cap="flat" w14:cmpd="sng" w14:algn="ctr">
            <w14:noFill/>
            <w14:prstDash w14:val="solid"/>
            <w14:bevel/>
          </w14:textOutline>
        </w:rPr>
        <w:t xml:space="preserve"> wird</w:t>
      </w:r>
      <w:r w:rsidRPr="00B13400">
        <w:rPr>
          <w:rFonts w:eastAsia="Arial Unicode MS" w:cstheme="minorHAnsi"/>
          <w:bdr w:val="nil"/>
          <w:lang w:eastAsia="de-DE"/>
          <w14:textOutline w14:w="0" w14:cap="flat" w14:cmpd="sng" w14:algn="ctr">
            <w14:noFill/>
            <w14:prstDash w14:val="solid"/>
            <w14:bevel/>
          </w14:textOutline>
        </w:rPr>
        <w:t xml:space="preserve"> in Rechnung gestellt wird.</w:t>
      </w:r>
      <w:r w:rsidR="008354EB" w:rsidRPr="00B13400">
        <w:rPr>
          <w:rFonts w:eastAsia="Arial Unicode MS" w:cstheme="minorHAnsi"/>
          <w:bdr w:val="nil"/>
          <w:lang w:eastAsia="de-DE"/>
          <w14:textOutline w14:w="0" w14:cap="flat" w14:cmpd="sng" w14:algn="ctr">
            <w14:noFill/>
            <w14:prstDash w14:val="solid"/>
            <w14:bevel/>
          </w14:textOutline>
        </w:rPr>
        <w:t xml:space="preserve"> Bei einem triftigen Grund </w:t>
      </w:r>
      <w:r w:rsidR="00072903" w:rsidRPr="00B13400">
        <w:rPr>
          <w:rFonts w:eastAsia="Arial Unicode MS" w:cstheme="minorHAnsi"/>
          <w:bdr w:val="nil"/>
          <w:lang w:eastAsia="de-DE"/>
          <w14:textOutline w14:w="0" w14:cap="flat" w14:cmpd="sng" w14:algn="ctr">
            <w14:noFill/>
            <w14:prstDash w14:val="solid"/>
            <w14:bevel/>
          </w14:textOutline>
        </w:rPr>
        <w:t xml:space="preserve">(z.B. Bewohner/in akzeptiert Mund-Nasen-Schutz nicht) </w:t>
      </w:r>
      <w:r w:rsidR="008354EB" w:rsidRPr="00B13400">
        <w:rPr>
          <w:rFonts w:eastAsia="Arial Unicode MS" w:cstheme="minorHAnsi"/>
          <w:bdr w:val="nil"/>
          <w:lang w:eastAsia="de-DE"/>
          <w14:textOutline w14:w="0" w14:cap="flat" w14:cmpd="sng" w14:algn="ctr">
            <w14:noFill/>
            <w14:prstDash w14:val="solid"/>
            <w14:bevel/>
          </w14:textOutline>
        </w:rPr>
        <w:t>kann die Einrichtung auch notwendiges Material zur Verfügung stellen (z.B. FFP2-Mas</w:t>
      </w:r>
      <w:r w:rsidR="00072903" w:rsidRPr="00B13400">
        <w:rPr>
          <w:rFonts w:eastAsia="Arial Unicode MS" w:cstheme="minorHAnsi"/>
          <w:bdr w:val="nil"/>
          <w:lang w:eastAsia="de-DE"/>
          <w14:textOutline w14:w="0" w14:cap="flat" w14:cmpd="sng" w14:algn="ctr">
            <w14:noFill/>
            <w14:prstDash w14:val="solid"/>
            <w14:bevel/>
          </w14:textOutline>
        </w:rPr>
        <w:t>ke).</w:t>
      </w:r>
    </w:p>
    <w:p w14:paraId="192BFBE1" w14:textId="77777777" w:rsidR="00DC511F" w:rsidRPr="00A41173" w:rsidRDefault="00DC511F"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r w:rsidRPr="00A41173">
        <w:rPr>
          <w:rFonts w:eastAsia="Arial Unicode MS" w:cstheme="minorHAnsi"/>
          <w:bdr w:val="nil"/>
          <w:lang w:eastAsia="de-DE"/>
          <w14:textOutline w14:w="0" w14:cap="flat" w14:cmpd="sng" w14:algn="ctr">
            <w14:noFill/>
            <w14:prstDash w14:val="solid"/>
            <w14:bevel/>
          </w14:textOutline>
        </w:rPr>
        <w:t>Handschuhe und Schutzkittel bei den Bewohnern sind nach jeder Behandlung zu wechseln.</w:t>
      </w:r>
    </w:p>
    <w:p w14:paraId="09ADF2A2" w14:textId="34D69985" w:rsidR="0001757C" w:rsidRPr="00DC1B2D" w:rsidRDefault="0001757C"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r w:rsidRPr="00A41173">
        <w:rPr>
          <w:rFonts w:eastAsia="Arial Unicode MS" w:cstheme="minorHAnsi"/>
          <w:bdr w:val="nil"/>
          <w:lang w:eastAsia="de-DE"/>
          <w14:textOutline w14:w="0" w14:cap="flat" w14:cmpd="sng" w14:algn="ctr">
            <w14:noFill/>
            <w14:prstDash w14:val="solid"/>
            <w14:bevel/>
          </w14:textOutline>
        </w:rPr>
        <w:t xml:space="preserve">Auch müssen Utensilien vom Frisör- und Fußpflegebetrieb nach jeder Nutzung gereinigt und desinfizierend </w:t>
      </w:r>
      <w:r w:rsidRPr="00DC1B2D">
        <w:rPr>
          <w:rFonts w:eastAsia="Arial Unicode MS" w:cstheme="minorHAnsi"/>
          <w:bdr w:val="nil"/>
          <w:lang w:eastAsia="de-DE"/>
          <w14:textOutline w14:w="0" w14:cap="flat" w14:cmpd="sng" w14:algn="ctr">
            <w14:noFill/>
            <w14:prstDash w14:val="solid"/>
            <w14:bevel/>
          </w14:textOutline>
        </w:rPr>
        <w:t>aufbereitet werden.</w:t>
      </w:r>
    </w:p>
    <w:p w14:paraId="27CC59A3" w14:textId="6AF95351" w:rsidR="00613EA3" w:rsidRPr="00DC1B2D" w:rsidRDefault="00613EA3"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r w:rsidRPr="00DC1B2D">
        <w:rPr>
          <w:rFonts w:eastAsia="Arial Unicode MS" w:cstheme="minorHAnsi"/>
          <w:bdr w:val="nil"/>
          <w:lang w:eastAsia="de-DE"/>
          <w14:textOutline w14:w="0" w14:cap="flat" w14:cmpd="sng" w14:algn="ctr">
            <w14:noFill/>
            <w14:prstDash w14:val="solid"/>
            <w14:bevel/>
          </w14:textOutline>
        </w:rPr>
        <w:t xml:space="preserve">Die Nachvollziehbarkeit wird durch </w:t>
      </w:r>
      <w:r w:rsidR="006758D4" w:rsidRPr="00DC1B2D">
        <w:rPr>
          <w:rFonts w:eastAsia="Arial Unicode MS" w:cstheme="minorHAnsi"/>
          <w:bdr w:val="nil"/>
          <w:lang w:eastAsia="de-DE"/>
          <w14:textOutline w14:w="0" w14:cap="flat" w14:cmpd="sng" w14:algn="ctr">
            <w14:noFill/>
            <w14:prstDash w14:val="solid"/>
            <w14:bevel/>
          </w14:textOutline>
        </w:rPr>
        <w:t xml:space="preserve">keine separate </w:t>
      </w:r>
      <w:r w:rsidRPr="00DC1B2D">
        <w:rPr>
          <w:rFonts w:eastAsia="Arial Unicode MS" w:cstheme="minorHAnsi"/>
          <w:bdr w:val="nil"/>
          <w:lang w:eastAsia="de-DE"/>
          <w14:textOutline w14:w="0" w14:cap="flat" w14:cmpd="sng" w14:algn="ctr">
            <w14:noFill/>
            <w14:prstDash w14:val="solid"/>
            <w14:bevel/>
          </w14:textOutline>
        </w:rPr>
        <w:t xml:space="preserve">eine Liste </w:t>
      </w:r>
      <w:r w:rsidR="006758D4" w:rsidRPr="00DC1B2D">
        <w:rPr>
          <w:rFonts w:eastAsia="Arial Unicode MS" w:cstheme="minorHAnsi"/>
          <w:bdr w:val="nil"/>
          <w:lang w:eastAsia="de-DE"/>
          <w14:textOutline w14:w="0" w14:cap="flat" w14:cmpd="sng" w14:algn="ctr">
            <w14:noFill/>
            <w14:prstDash w14:val="solid"/>
            <w14:bevel/>
          </w14:textOutline>
        </w:rPr>
        <w:t xml:space="preserve">mehr </w:t>
      </w:r>
      <w:r w:rsidRPr="00DC1B2D">
        <w:rPr>
          <w:rFonts w:eastAsia="Arial Unicode MS" w:cstheme="minorHAnsi"/>
          <w:bdr w:val="nil"/>
          <w:lang w:eastAsia="de-DE"/>
          <w14:textOutline w14:w="0" w14:cap="flat" w14:cmpd="sng" w14:algn="ctr">
            <w14:noFill/>
            <w14:prstDash w14:val="solid"/>
            <w14:bevel/>
          </w14:textOutline>
        </w:rPr>
        <w:t>sichergestellt</w:t>
      </w:r>
      <w:r w:rsidR="006758D4" w:rsidRPr="00DC1B2D">
        <w:rPr>
          <w:rFonts w:eastAsia="Arial Unicode MS" w:cstheme="minorHAnsi"/>
          <w:bdr w:val="nil"/>
          <w:lang w:eastAsia="de-DE"/>
          <w14:textOutline w14:w="0" w14:cap="flat" w14:cmpd="sng" w14:algn="ctr">
            <w14:noFill/>
            <w14:prstDash w14:val="solid"/>
            <w14:bevel/>
          </w14:textOutline>
        </w:rPr>
        <w:t xml:space="preserve">, sondern kann im Besucher-Tool der Dienstleister nachvollzogen werden. </w:t>
      </w:r>
    </w:p>
    <w:p w14:paraId="718ED981" w14:textId="0BFA4FBC" w:rsidR="00AE2C69" w:rsidRDefault="00AE2C69"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r w:rsidRPr="00CD1F75">
        <w:rPr>
          <w:rFonts w:eastAsia="Arial Unicode MS" w:cstheme="minorHAnsi"/>
          <w:bdr w:val="nil"/>
          <w:lang w:eastAsia="de-DE"/>
          <w14:textOutline w14:w="0" w14:cap="flat" w14:cmpd="sng" w14:algn="ctr">
            <w14:noFill/>
            <w14:prstDash w14:val="solid"/>
            <w14:bevel/>
          </w14:textOutline>
        </w:rPr>
        <w:t>Das komplette Pflegebad wird einmal von der Reinigung des Dienstleistungszentrums für soziale Dienste desinfizierend gereinigt</w:t>
      </w:r>
      <w:r w:rsidR="00A41173" w:rsidRPr="00CD1F75">
        <w:rPr>
          <w:rFonts w:eastAsia="Arial Unicode MS" w:cstheme="minorHAnsi"/>
          <w:bdr w:val="nil"/>
          <w:lang w:eastAsia="de-DE"/>
          <w14:textOutline w14:w="0" w14:cap="flat" w14:cmpd="sng" w14:algn="ctr">
            <w14:noFill/>
            <w14:prstDash w14:val="solid"/>
            <w14:bevel/>
          </w14:textOutline>
        </w:rPr>
        <w:t>, nachdem eine Behandlung von externen Dienstleistern erfolgte.</w:t>
      </w:r>
    </w:p>
    <w:p w14:paraId="2614A666" w14:textId="562D6B23" w:rsidR="00175DD3" w:rsidRPr="00B13400" w:rsidRDefault="00B64A9C"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r w:rsidRPr="00B13400">
        <w:rPr>
          <w:rFonts w:eastAsia="Arial Unicode MS" w:cstheme="minorHAnsi"/>
          <w:bdr w:val="nil"/>
          <w:lang w:eastAsia="de-DE"/>
          <w14:textOutline w14:w="0" w14:cap="flat" w14:cmpd="sng" w14:algn="ctr">
            <w14:noFill/>
            <w14:prstDash w14:val="solid"/>
            <w14:bevel/>
          </w14:textOutline>
        </w:rPr>
        <w:t>Bei SARS-CoV-2 Verdachtsfällen innerhalb der Einrichtung werden keine Behandlungen mehr stattfinden.</w:t>
      </w:r>
    </w:p>
    <w:p w14:paraId="2754E019" w14:textId="1ABCEFB2" w:rsidR="00FF4B73" w:rsidRDefault="00FF4B73" w:rsidP="00AE2C69">
      <w:pPr>
        <w:pBdr>
          <w:top w:val="nil"/>
          <w:left w:val="nil"/>
          <w:bottom w:val="nil"/>
          <w:right w:val="nil"/>
          <w:between w:val="nil"/>
          <w:bar w:val="nil"/>
        </w:pBdr>
        <w:spacing w:after="160" w:line="259" w:lineRule="auto"/>
        <w:jc w:val="left"/>
        <w:rPr>
          <w:rFonts w:eastAsia="Arial Unicode MS" w:cstheme="minorHAnsi"/>
          <w:color w:val="FF0000"/>
          <w:bdr w:val="nil"/>
          <w:lang w:eastAsia="de-DE"/>
          <w14:textOutline w14:w="0" w14:cap="flat" w14:cmpd="sng" w14:algn="ctr">
            <w14:noFill/>
            <w14:prstDash w14:val="solid"/>
            <w14:bevel/>
          </w14:textOutline>
        </w:rPr>
      </w:pPr>
    </w:p>
    <w:p w14:paraId="5D443529" w14:textId="1CB85A43" w:rsidR="00DC1B2D" w:rsidRDefault="00DC1B2D" w:rsidP="00AE2C69">
      <w:pPr>
        <w:pBdr>
          <w:top w:val="nil"/>
          <w:left w:val="nil"/>
          <w:bottom w:val="nil"/>
          <w:right w:val="nil"/>
          <w:between w:val="nil"/>
          <w:bar w:val="nil"/>
        </w:pBdr>
        <w:spacing w:after="160" w:line="259" w:lineRule="auto"/>
        <w:jc w:val="left"/>
        <w:rPr>
          <w:rFonts w:eastAsia="Arial Unicode MS" w:cstheme="minorHAnsi"/>
          <w:color w:val="FF0000"/>
          <w:bdr w:val="nil"/>
          <w:lang w:eastAsia="de-DE"/>
          <w14:textOutline w14:w="0" w14:cap="flat" w14:cmpd="sng" w14:algn="ctr">
            <w14:noFill/>
            <w14:prstDash w14:val="solid"/>
            <w14:bevel/>
          </w14:textOutline>
        </w:rPr>
      </w:pPr>
    </w:p>
    <w:p w14:paraId="676B732F" w14:textId="202ED0C8" w:rsidR="00DC1B2D" w:rsidRDefault="00DC1B2D" w:rsidP="00AE2C69">
      <w:pPr>
        <w:pBdr>
          <w:top w:val="nil"/>
          <w:left w:val="nil"/>
          <w:bottom w:val="nil"/>
          <w:right w:val="nil"/>
          <w:between w:val="nil"/>
          <w:bar w:val="nil"/>
        </w:pBdr>
        <w:spacing w:after="160" w:line="259" w:lineRule="auto"/>
        <w:jc w:val="left"/>
        <w:rPr>
          <w:rFonts w:eastAsia="Arial Unicode MS" w:cstheme="minorHAnsi"/>
          <w:color w:val="FF0000"/>
          <w:bdr w:val="nil"/>
          <w:lang w:eastAsia="de-DE"/>
          <w14:textOutline w14:w="0" w14:cap="flat" w14:cmpd="sng" w14:algn="ctr">
            <w14:noFill/>
            <w14:prstDash w14:val="solid"/>
            <w14:bevel/>
          </w14:textOutline>
        </w:rPr>
      </w:pPr>
    </w:p>
    <w:p w14:paraId="3F0C420D" w14:textId="77777777" w:rsidR="00DC1B2D" w:rsidRPr="007F0929" w:rsidRDefault="00DC1B2D" w:rsidP="00AE2C69">
      <w:pPr>
        <w:pBdr>
          <w:top w:val="nil"/>
          <w:left w:val="nil"/>
          <w:bottom w:val="nil"/>
          <w:right w:val="nil"/>
          <w:between w:val="nil"/>
          <w:bar w:val="nil"/>
        </w:pBdr>
        <w:spacing w:after="160" w:line="259" w:lineRule="auto"/>
        <w:jc w:val="left"/>
        <w:rPr>
          <w:rFonts w:eastAsia="Arial Unicode MS" w:cstheme="minorHAnsi"/>
          <w:color w:val="FF0000"/>
          <w:bdr w:val="nil"/>
          <w:lang w:eastAsia="de-DE"/>
          <w14:textOutline w14:w="0" w14:cap="flat" w14:cmpd="sng" w14:algn="ctr">
            <w14:noFill/>
            <w14:prstDash w14:val="solid"/>
            <w14:bevel/>
          </w14:textOutline>
        </w:rPr>
      </w:pPr>
    </w:p>
    <w:p w14:paraId="1BA8C75F" w14:textId="72344CF0" w:rsidR="00175DD3" w:rsidRPr="00B13400" w:rsidRDefault="00175DD3" w:rsidP="00AE2C69">
      <w:pPr>
        <w:pBdr>
          <w:top w:val="nil"/>
          <w:left w:val="nil"/>
          <w:bottom w:val="nil"/>
          <w:right w:val="nil"/>
          <w:between w:val="nil"/>
          <w:bar w:val="nil"/>
        </w:pBdr>
        <w:spacing w:after="160" w:line="259" w:lineRule="auto"/>
        <w:jc w:val="left"/>
        <w:rPr>
          <w:rFonts w:eastAsia="Arial Unicode MS" w:cstheme="minorHAnsi"/>
          <w:b/>
          <w:bCs/>
          <w:sz w:val="24"/>
          <w:szCs w:val="24"/>
          <w:u w:val="single"/>
          <w:bdr w:val="nil"/>
          <w:lang w:eastAsia="de-DE"/>
          <w14:textOutline w14:w="0" w14:cap="flat" w14:cmpd="sng" w14:algn="ctr">
            <w14:noFill/>
            <w14:prstDash w14:val="solid"/>
            <w14:bevel/>
          </w14:textOutline>
        </w:rPr>
      </w:pPr>
      <w:r w:rsidRPr="00B13400">
        <w:rPr>
          <w:rFonts w:eastAsia="Arial Unicode MS" w:cstheme="minorHAnsi"/>
          <w:b/>
          <w:bCs/>
          <w:sz w:val="24"/>
          <w:szCs w:val="24"/>
          <w:u w:val="single"/>
          <w:bdr w:val="nil"/>
          <w:lang w:eastAsia="de-DE"/>
          <w14:textOutline w14:w="0" w14:cap="flat" w14:cmpd="sng" w14:algn="ctr">
            <w14:noFill/>
            <w14:prstDash w14:val="solid"/>
            <w14:bevel/>
          </w14:textOutline>
        </w:rPr>
        <w:lastRenderedPageBreak/>
        <w:t>Besuchsregeln für externe Therapeuten in der Einrichtung:</w:t>
      </w:r>
    </w:p>
    <w:p w14:paraId="5B78848D" w14:textId="63A679FA" w:rsidR="00175DD3" w:rsidRPr="00B13400" w:rsidRDefault="006758D4"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r w:rsidRPr="00DC1B2D">
        <w:rPr>
          <w:rFonts w:eastAsia="Arial Unicode MS" w:cstheme="minorHAnsi"/>
          <w:bdr w:val="nil"/>
          <w:lang w:eastAsia="de-DE"/>
          <w14:textOutline w14:w="0" w14:cap="flat" w14:cmpd="sng" w14:algn="ctr">
            <w14:noFill/>
            <w14:prstDash w14:val="solid"/>
            <w14:bevel/>
          </w14:textOutline>
        </w:rPr>
        <w:t xml:space="preserve">Den externen </w:t>
      </w:r>
      <w:r w:rsidR="00222CEB" w:rsidRPr="00DC1B2D">
        <w:rPr>
          <w:rFonts w:eastAsia="Arial Unicode MS" w:cstheme="minorHAnsi"/>
          <w:bdr w:val="nil"/>
          <w:lang w:eastAsia="de-DE"/>
          <w14:textOutline w14:w="0" w14:cap="flat" w14:cmpd="sng" w14:algn="ctr">
            <w14:noFill/>
            <w14:prstDash w14:val="solid"/>
            <w14:bevel/>
          </w14:textOutline>
        </w:rPr>
        <w:t>Therapeuten</w:t>
      </w:r>
      <w:r w:rsidRPr="00DC1B2D">
        <w:rPr>
          <w:rFonts w:eastAsia="Arial Unicode MS" w:cstheme="minorHAnsi"/>
          <w:bdr w:val="nil"/>
          <w:lang w:eastAsia="de-DE"/>
          <w14:textOutline w14:w="0" w14:cap="flat" w14:cmpd="sng" w14:algn="ctr">
            <w14:noFill/>
            <w14:prstDash w14:val="solid"/>
            <w14:bevel/>
          </w14:textOutline>
        </w:rPr>
        <w:t xml:space="preserve"> steht ebenfalls das Besucher-Tool auf der Homepage zur Verfügung, in diesem die Termine für einen Bewohner mit einem geschätzten Zeitkorridor eingetragen werden können. Dieses Tool dient ebenfalls der Registrierung und der Nachvollziehbarkeit. Die Daten werden 30 Tage lang gespeichert und im Anschluss automatisch gelöscht. Die externen Dienstleister können </w:t>
      </w:r>
      <w:proofErr w:type="gramStart"/>
      <w:r w:rsidRPr="00DC1B2D">
        <w:rPr>
          <w:rFonts w:eastAsia="Arial Unicode MS" w:cstheme="minorHAnsi"/>
          <w:bdr w:val="nil"/>
          <w:lang w:eastAsia="de-DE"/>
          <w14:textOutline w14:w="0" w14:cap="flat" w14:cmpd="sng" w14:algn="ctr">
            <w14:noFill/>
            <w14:prstDash w14:val="solid"/>
            <w14:bevel/>
          </w14:textOutline>
        </w:rPr>
        <w:t>ihren Tool</w:t>
      </w:r>
      <w:proofErr w:type="gramEnd"/>
      <w:r w:rsidRPr="00DC1B2D">
        <w:rPr>
          <w:rFonts w:eastAsia="Arial Unicode MS" w:cstheme="minorHAnsi"/>
          <w:bdr w:val="nil"/>
          <w:lang w:eastAsia="de-DE"/>
          <w14:textOutline w14:w="0" w14:cap="flat" w14:cmpd="sng" w14:algn="ctr">
            <w14:noFill/>
            <w14:prstDash w14:val="solid"/>
            <w14:bevel/>
          </w14:textOutline>
        </w:rPr>
        <w:t xml:space="preserve"> eigenständig nutzen und Termine vergeben. Vor Beginn der Tätigkeiten müssen sich alle externen Dienstleister einer Temperaturkontrolle unterziehen. Die Mitarbeiter der Einrichtung können einen Zutritt der Einrichtung verwehren, wenn die Körpertemperatur bei 37,5° Grad liegt. Das Hygiene- und Schutzkonzept können die externen Dienstleister ebenfalls auf der Homepage entnehmen. </w:t>
      </w:r>
      <w:r w:rsidR="00175DD3" w:rsidRPr="00DC1B2D">
        <w:rPr>
          <w:rFonts w:eastAsia="Arial Unicode MS" w:cstheme="minorHAnsi"/>
          <w:bdr w:val="nil"/>
          <w:lang w:eastAsia="de-DE"/>
          <w14:textOutline w14:w="0" w14:cap="flat" w14:cmpd="sng" w14:algn="ctr">
            <w14:noFill/>
            <w14:prstDash w14:val="solid"/>
            <w14:bevel/>
          </w14:textOutline>
        </w:rPr>
        <w:t>Externe Therapeuten müssen von ihrer Praxis ein geeign</w:t>
      </w:r>
      <w:r w:rsidR="008354EB" w:rsidRPr="00DC1B2D">
        <w:rPr>
          <w:rFonts w:eastAsia="Arial Unicode MS" w:cstheme="minorHAnsi"/>
          <w:bdr w:val="nil"/>
          <w:lang w:eastAsia="de-DE"/>
          <w14:textOutline w14:w="0" w14:cap="flat" w14:cmpd="sng" w14:algn="ctr">
            <w14:noFill/>
            <w14:prstDash w14:val="solid"/>
            <w14:bevel/>
          </w14:textOutline>
        </w:rPr>
        <w:t>e</w:t>
      </w:r>
      <w:r w:rsidR="00175DD3" w:rsidRPr="00DC1B2D">
        <w:rPr>
          <w:rFonts w:eastAsia="Arial Unicode MS" w:cstheme="minorHAnsi"/>
          <w:bdr w:val="nil"/>
          <w:lang w:eastAsia="de-DE"/>
          <w14:textOutline w14:w="0" w14:cap="flat" w14:cmpd="sng" w14:algn="ctr">
            <w14:noFill/>
            <w14:prstDash w14:val="solid"/>
            <w14:bevel/>
          </w14:textOutline>
        </w:rPr>
        <w:t xml:space="preserve">tes Hygienekonzept </w:t>
      </w:r>
      <w:r w:rsidR="00175DD3" w:rsidRPr="00B13400">
        <w:rPr>
          <w:rFonts w:eastAsia="Arial Unicode MS" w:cstheme="minorHAnsi"/>
          <w:bdr w:val="nil"/>
          <w:lang w:eastAsia="de-DE"/>
          <w14:textOutline w14:w="0" w14:cap="flat" w14:cmpd="sng" w14:algn="ctr">
            <w14:noFill/>
            <w14:prstDash w14:val="solid"/>
            <w14:bevel/>
          </w14:textOutline>
        </w:rPr>
        <w:t>vorlegen. Die Therapeuten dürfen die Bewohner/innen in ihren Zimmern, unter strengen Hygieneregeln, therapieren.</w:t>
      </w:r>
    </w:p>
    <w:p w14:paraId="3B8E8A26" w14:textId="3EE9AF2C" w:rsidR="00175DD3" w:rsidRPr="00B13400" w:rsidRDefault="008354EB" w:rsidP="00AE2C69">
      <w:pPr>
        <w:pBdr>
          <w:top w:val="nil"/>
          <w:left w:val="nil"/>
          <w:bottom w:val="nil"/>
          <w:right w:val="nil"/>
          <w:between w:val="nil"/>
          <w:bar w:val="nil"/>
        </w:pBdr>
        <w:spacing w:after="160" w:line="259" w:lineRule="auto"/>
        <w:jc w:val="left"/>
        <w:rPr>
          <w:rFonts w:eastAsia="Arial Unicode MS" w:cstheme="minorHAnsi"/>
          <w:bdr w:val="nil"/>
          <w:lang w:eastAsia="de-DE"/>
          <w14:textOutline w14:w="0" w14:cap="flat" w14:cmpd="sng" w14:algn="ctr">
            <w14:noFill/>
            <w14:prstDash w14:val="solid"/>
            <w14:bevel/>
          </w14:textOutline>
        </w:rPr>
      </w:pPr>
      <w:r w:rsidRPr="00B13400">
        <w:rPr>
          <w:rFonts w:eastAsia="Arial Unicode MS" w:cstheme="minorHAnsi"/>
          <w:bdr w:val="nil"/>
          <w:lang w:eastAsia="de-DE"/>
          <w14:textOutline w14:w="0" w14:cap="flat" w14:cmpd="sng" w14:algn="ctr">
            <w14:noFill/>
            <w14:prstDash w14:val="solid"/>
            <w14:bevel/>
          </w14:textOutline>
        </w:rPr>
        <w:t xml:space="preserve">Notwendige persönliche Schutzausrüstung werden von den Therapeuten selbst mitgebracht. </w:t>
      </w:r>
      <w:r w:rsidR="00B52BA9" w:rsidRPr="00B52BA9">
        <w:rPr>
          <w:rFonts w:eastAsia="Arial Unicode MS" w:cstheme="minorHAnsi"/>
          <w:bdr w:val="nil"/>
          <w:lang w:eastAsia="de-DE"/>
          <w14:textOutline w14:w="0" w14:cap="flat" w14:cmpd="sng" w14:algn="ctr">
            <w14:noFill/>
            <w14:prstDash w14:val="solid"/>
            <w14:bevel/>
          </w14:textOutline>
        </w:rPr>
        <w:t>Bei einem triftigen Grund (z.B. Bewohner/in akzeptiert Mund-Nasen-Schutz nicht) kann die Einrichtung auch notwendiges Material zur Verfügung stellen (z.B. FFP2-Maske).</w:t>
      </w:r>
    </w:p>
    <w:p w14:paraId="345D122B" w14:textId="32CDC3EB" w:rsidR="00AE2C69" w:rsidRPr="00B13400" w:rsidRDefault="005D066B" w:rsidP="00007DAF">
      <w:p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r w:rsidRPr="00B13400">
        <w:rPr>
          <w:rFonts w:eastAsia="Arial" w:cstheme="minorHAnsi"/>
          <w:bdr w:val="nil"/>
          <w:lang w:eastAsia="de-DE"/>
          <w14:textOutline w14:w="0" w14:cap="flat" w14:cmpd="sng" w14:algn="ctr">
            <w14:noFill/>
            <w14:prstDash w14:val="solid"/>
            <w14:bevel/>
          </w14:textOutline>
        </w:rPr>
        <w:t xml:space="preserve">Die Therapeuten dürfen einen Quarantänebereich bzw. </w:t>
      </w:r>
      <w:proofErr w:type="gramStart"/>
      <w:r w:rsidRPr="00B13400">
        <w:rPr>
          <w:rFonts w:eastAsia="Arial" w:cstheme="minorHAnsi"/>
          <w:bdr w:val="nil"/>
          <w:lang w:eastAsia="de-DE"/>
          <w14:textOutline w14:w="0" w14:cap="flat" w14:cmpd="sng" w14:algn="ctr">
            <w14:noFill/>
            <w14:prstDash w14:val="solid"/>
            <w14:bevel/>
          </w14:textOutline>
        </w:rPr>
        <w:t>Zimmer</w:t>
      </w:r>
      <w:proofErr w:type="gramEnd"/>
      <w:r w:rsidRPr="00B13400">
        <w:rPr>
          <w:rFonts w:eastAsia="Arial" w:cstheme="minorHAnsi"/>
          <w:bdr w:val="nil"/>
          <w:lang w:eastAsia="de-DE"/>
          <w14:textOutline w14:w="0" w14:cap="flat" w14:cmpd="sng" w14:algn="ctr">
            <w14:noFill/>
            <w14:prstDash w14:val="solid"/>
            <w14:bevel/>
          </w14:textOutline>
        </w:rPr>
        <w:t xml:space="preserve"> die unter Quarantäne stehen, nicht betreten. Bevor die Therapeuten ihre Arbeit beginnen, müssen sie immer Rücksprache mit der zuständigen Schichtleitung im Bereich Pflege halten, um auf dem aktuellen Stand zu sein.</w:t>
      </w:r>
    </w:p>
    <w:p w14:paraId="1AE1CA17" w14:textId="64001D19" w:rsidR="005D066B" w:rsidRPr="00DC1B2D" w:rsidRDefault="005D066B" w:rsidP="00007DAF">
      <w:p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r w:rsidRPr="00DC1B2D">
        <w:rPr>
          <w:rFonts w:eastAsia="Arial" w:cstheme="minorHAnsi"/>
          <w:bdr w:val="nil"/>
          <w:lang w:eastAsia="de-DE"/>
          <w14:textOutline w14:w="0" w14:cap="flat" w14:cmpd="sng" w14:algn="ctr">
            <w14:noFill/>
            <w14:prstDash w14:val="solid"/>
            <w14:bevel/>
          </w14:textOutline>
        </w:rPr>
        <w:t xml:space="preserve">Die Therapiezeit einzelner Bewohner/innen </w:t>
      </w:r>
      <w:r w:rsidR="001C6032" w:rsidRPr="00DC1B2D">
        <w:rPr>
          <w:rFonts w:eastAsia="Arial" w:cstheme="minorHAnsi"/>
          <w:bdr w:val="nil"/>
          <w:lang w:eastAsia="de-DE"/>
          <w14:textOutline w14:w="0" w14:cap="flat" w14:cmpd="sng" w14:algn="ctr">
            <w14:noFill/>
            <w14:prstDash w14:val="solid"/>
            <w14:bevel/>
          </w14:textOutline>
        </w:rPr>
        <w:t>obliegt nun den Therapeuten selbst</w:t>
      </w:r>
      <w:r w:rsidR="006758D4" w:rsidRPr="00DC1B2D">
        <w:rPr>
          <w:rFonts w:eastAsia="Arial" w:cstheme="minorHAnsi"/>
          <w:bdr w:val="nil"/>
          <w:lang w:eastAsia="de-DE"/>
          <w14:textOutline w14:w="0" w14:cap="flat" w14:cmpd="sng" w14:algn="ctr">
            <w14:noFill/>
            <w14:prstDash w14:val="solid"/>
            <w14:bevel/>
          </w14:textOutline>
        </w:rPr>
        <w:t>. Die</w:t>
      </w:r>
      <w:r w:rsidR="00277B00" w:rsidRPr="00DC1B2D">
        <w:rPr>
          <w:rFonts w:eastAsia="Arial" w:cstheme="minorHAnsi"/>
          <w:bdr w:val="nil"/>
          <w:lang w:eastAsia="de-DE"/>
          <w14:textOutline w14:w="0" w14:cap="flat" w14:cmpd="sng" w14:algn="ctr">
            <w14:noFill/>
            <w14:prstDash w14:val="solid"/>
            <w14:bevel/>
          </w14:textOutline>
        </w:rPr>
        <w:t xml:space="preserve"> Nachvollziehbarkeit </w:t>
      </w:r>
      <w:r w:rsidR="006758D4" w:rsidRPr="00DC1B2D">
        <w:rPr>
          <w:rFonts w:eastAsia="Arial" w:cstheme="minorHAnsi"/>
          <w:bdr w:val="nil"/>
          <w:lang w:eastAsia="de-DE"/>
          <w14:textOutline w14:w="0" w14:cap="flat" w14:cmpd="sng" w14:algn="ctr">
            <w14:noFill/>
            <w14:prstDash w14:val="solid"/>
            <w14:bevel/>
          </w14:textOutline>
        </w:rPr>
        <w:t xml:space="preserve">stellt sich mit dem Besucher-Tool dar. </w:t>
      </w:r>
      <w:r w:rsidR="00277B00" w:rsidRPr="00DC1B2D">
        <w:rPr>
          <w:rFonts w:eastAsia="Arial" w:cstheme="minorHAnsi"/>
          <w:bdr w:val="nil"/>
          <w:lang w:eastAsia="de-DE"/>
          <w14:textOutline w14:w="0" w14:cap="flat" w14:cmpd="sng" w14:algn="ctr">
            <w14:noFill/>
            <w14:prstDash w14:val="solid"/>
            <w14:bevel/>
          </w14:textOutline>
        </w:rPr>
        <w:t xml:space="preserve">Hier wird nachvollziehbar, von wann bis wann ein Bewohner therapiert wurde. </w:t>
      </w:r>
    </w:p>
    <w:p w14:paraId="43B21FAE" w14:textId="0A18FEC6" w:rsidR="005D066B" w:rsidRPr="00B13400" w:rsidRDefault="00B64A9C" w:rsidP="00007DAF">
      <w:p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r w:rsidRPr="00B13400">
        <w:rPr>
          <w:rFonts w:eastAsia="Arial" w:cstheme="minorHAnsi"/>
          <w:bdr w:val="nil"/>
          <w:lang w:eastAsia="de-DE"/>
          <w14:textOutline w14:w="0" w14:cap="flat" w14:cmpd="sng" w14:algn="ctr">
            <w14:noFill/>
            <w14:prstDash w14:val="solid"/>
            <w14:bevel/>
          </w14:textOutline>
        </w:rPr>
        <w:t>Die Therapeuten müssen nach jeder Behandlung einen Handschuhwechsel, eine gründliche Händewaschung sowie Händedesinfektion durchführen. Ein Mund-Nasen-Schutz-Wechsel ist nur erforderlich, wenn dieser verschmutzt oder aufgeweicht ist.</w:t>
      </w:r>
    </w:p>
    <w:p w14:paraId="7BF2ADDE" w14:textId="37661371" w:rsidR="00B64A9C" w:rsidRDefault="00B64A9C" w:rsidP="00007DAF">
      <w:p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bookmarkStart w:id="1" w:name="_Hlk40162826"/>
      <w:r w:rsidRPr="00B13400">
        <w:rPr>
          <w:rFonts w:eastAsia="Arial" w:cstheme="minorHAnsi"/>
          <w:bdr w:val="nil"/>
          <w:lang w:eastAsia="de-DE"/>
          <w14:textOutline w14:w="0" w14:cap="flat" w14:cmpd="sng" w14:algn="ctr">
            <w14:noFill/>
            <w14:prstDash w14:val="solid"/>
            <w14:bevel/>
          </w14:textOutline>
        </w:rPr>
        <w:t>Bei SARS-CoV-2 Verdachtsfällen innerhalb der Einrichtung werden keine Therapien mehr sta</w:t>
      </w:r>
      <w:r w:rsidR="00277B00" w:rsidRPr="00B13400">
        <w:rPr>
          <w:rFonts w:eastAsia="Arial" w:cstheme="minorHAnsi"/>
          <w:bdr w:val="nil"/>
          <w:lang w:eastAsia="de-DE"/>
          <w14:textOutline w14:w="0" w14:cap="flat" w14:cmpd="sng" w14:algn="ctr">
            <w14:noFill/>
            <w14:prstDash w14:val="solid"/>
            <w14:bevel/>
          </w14:textOutline>
        </w:rPr>
        <w:t>t</w:t>
      </w:r>
      <w:r w:rsidRPr="00B13400">
        <w:rPr>
          <w:rFonts w:eastAsia="Arial" w:cstheme="minorHAnsi"/>
          <w:bdr w:val="nil"/>
          <w:lang w:eastAsia="de-DE"/>
          <w14:textOutline w14:w="0" w14:cap="flat" w14:cmpd="sng" w14:algn="ctr">
            <w14:noFill/>
            <w14:prstDash w14:val="solid"/>
            <w14:bevel/>
          </w14:textOutline>
        </w:rPr>
        <w:t>t</w:t>
      </w:r>
      <w:r w:rsidR="00277B00" w:rsidRPr="00B13400">
        <w:rPr>
          <w:rFonts w:eastAsia="Arial" w:cstheme="minorHAnsi"/>
          <w:bdr w:val="nil"/>
          <w:lang w:eastAsia="de-DE"/>
          <w14:textOutline w14:w="0" w14:cap="flat" w14:cmpd="sng" w14:algn="ctr">
            <w14:noFill/>
            <w14:prstDash w14:val="solid"/>
            <w14:bevel/>
          </w14:textOutline>
        </w:rPr>
        <w:t>f</w:t>
      </w:r>
      <w:r w:rsidRPr="00B13400">
        <w:rPr>
          <w:rFonts w:eastAsia="Arial" w:cstheme="minorHAnsi"/>
          <w:bdr w:val="nil"/>
          <w:lang w:eastAsia="de-DE"/>
          <w14:textOutline w14:w="0" w14:cap="flat" w14:cmpd="sng" w14:algn="ctr">
            <w14:noFill/>
            <w14:prstDash w14:val="solid"/>
            <w14:bevel/>
          </w14:textOutline>
        </w:rPr>
        <w:t>inden.</w:t>
      </w:r>
    </w:p>
    <w:p w14:paraId="62049B22" w14:textId="77777777" w:rsidR="001C6032" w:rsidRDefault="001C6032" w:rsidP="00007DAF">
      <w:p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p>
    <w:p w14:paraId="348779DF" w14:textId="22F1F58E" w:rsidR="003364B4" w:rsidRPr="001C6032" w:rsidRDefault="001C6032" w:rsidP="00007DAF">
      <w:pPr>
        <w:pBdr>
          <w:top w:val="nil"/>
          <w:left w:val="nil"/>
          <w:bottom w:val="nil"/>
          <w:right w:val="nil"/>
          <w:between w:val="nil"/>
          <w:bar w:val="nil"/>
        </w:pBdr>
        <w:spacing w:after="160" w:line="259" w:lineRule="auto"/>
        <w:jc w:val="left"/>
        <w:rPr>
          <w:rFonts w:eastAsia="Arial" w:cstheme="minorHAnsi"/>
          <w:b/>
          <w:bCs/>
          <w:sz w:val="24"/>
          <w:szCs w:val="24"/>
          <w:u w:val="single"/>
          <w:bdr w:val="nil"/>
          <w:lang w:eastAsia="de-DE"/>
          <w14:textOutline w14:w="0" w14:cap="flat" w14:cmpd="sng" w14:algn="ctr">
            <w14:noFill/>
            <w14:prstDash w14:val="solid"/>
            <w14:bevel/>
          </w14:textOutline>
        </w:rPr>
      </w:pPr>
      <w:r w:rsidRPr="001C6032">
        <w:rPr>
          <w:rFonts w:eastAsia="Arial" w:cstheme="minorHAnsi"/>
          <w:b/>
          <w:bCs/>
          <w:sz w:val="24"/>
          <w:szCs w:val="24"/>
          <w:u w:val="single"/>
          <w:bdr w:val="nil"/>
          <w:lang w:eastAsia="de-DE"/>
          <w14:textOutline w14:w="0" w14:cap="flat" w14:cmpd="sng" w14:algn="ctr">
            <w14:noFill/>
            <w14:prstDash w14:val="solid"/>
            <w14:bevel/>
          </w14:textOutline>
        </w:rPr>
        <w:t>Allgemeines:</w:t>
      </w:r>
    </w:p>
    <w:p w14:paraId="65FA32E4" w14:textId="671C47BF" w:rsidR="001C6032" w:rsidRPr="001C6032" w:rsidRDefault="001C6032" w:rsidP="001C6032">
      <w:pPr>
        <w:pStyle w:val="Listenabsatz"/>
        <w:numPr>
          <w:ilvl w:val="0"/>
          <w:numId w:val="13"/>
        </w:num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r w:rsidRPr="001C6032">
        <w:rPr>
          <w:rFonts w:eastAsia="Arial" w:cstheme="minorHAnsi"/>
          <w:bdr w:val="nil"/>
          <w:lang w:eastAsia="de-DE"/>
          <w14:textOutline w14:w="0" w14:cap="flat" w14:cmpd="sng" w14:algn="ctr">
            <w14:noFill/>
            <w14:prstDash w14:val="solid"/>
            <w14:bevel/>
          </w14:textOutline>
        </w:rPr>
        <w:t>Termine von externen Dienstleistern können sich wieder überschneiden.</w:t>
      </w:r>
    </w:p>
    <w:p w14:paraId="42F969C4" w14:textId="432506EC" w:rsidR="001C6032" w:rsidRPr="00E64C3D" w:rsidRDefault="001C6032" w:rsidP="001C6032">
      <w:pPr>
        <w:pStyle w:val="Listenabsatz"/>
        <w:numPr>
          <w:ilvl w:val="0"/>
          <w:numId w:val="13"/>
        </w:num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r w:rsidRPr="00E64C3D">
        <w:rPr>
          <w:rFonts w:eastAsia="Arial" w:cstheme="minorHAnsi"/>
          <w:bdr w:val="nil"/>
          <w:lang w:eastAsia="de-DE"/>
          <w14:textOutline w14:w="0" w14:cap="flat" w14:cmpd="sng" w14:algn="ctr">
            <w14:noFill/>
            <w14:prstDash w14:val="solid"/>
            <w14:bevel/>
          </w14:textOutline>
        </w:rPr>
        <w:t>Allgemeine Empfehlung für die Nutzung der Corona-Warn-App</w:t>
      </w:r>
    </w:p>
    <w:p w14:paraId="7E875250" w14:textId="5772C313" w:rsidR="00195843" w:rsidRPr="00E64C3D" w:rsidRDefault="00195843" w:rsidP="001C6032">
      <w:pPr>
        <w:pStyle w:val="Listenabsatz"/>
        <w:numPr>
          <w:ilvl w:val="0"/>
          <w:numId w:val="13"/>
        </w:num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r w:rsidRPr="00E64C3D">
        <w:rPr>
          <w:rFonts w:eastAsia="Arial" w:cstheme="minorHAnsi"/>
          <w:bdr w:val="nil"/>
          <w:lang w:eastAsia="de-DE"/>
          <w14:textOutline w14:w="0" w14:cap="flat" w14:cmpd="sng" w14:algn="ctr">
            <w14:noFill/>
            <w14:prstDash w14:val="solid"/>
            <w14:bevel/>
          </w14:textOutline>
        </w:rPr>
        <w:t>Feste/ Feiern, Gruppenangebote und Gottesdienste können stationsbezogen in Kleingruppen, unter Beachtung und Einhaltung des Abstandsgebotes und der Maskenpflicht, durchgeführt werden.</w:t>
      </w:r>
    </w:p>
    <w:p w14:paraId="48A3F471" w14:textId="3C0E47F6" w:rsidR="001C6032" w:rsidRDefault="00B55410" w:rsidP="00007DAF">
      <w:pPr>
        <w:pBdr>
          <w:top w:val="nil"/>
          <w:left w:val="nil"/>
          <w:bottom w:val="nil"/>
          <w:right w:val="nil"/>
          <w:between w:val="nil"/>
          <w:bar w:val="nil"/>
        </w:pBdr>
        <w:spacing w:after="160" w:line="259" w:lineRule="auto"/>
        <w:jc w:val="left"/>
        <w:rPr>
          <w:rFonts w:eastAsia="Arial" w:cstheme="minorHAnsi"/>
          <w:b/>
          <w:bCs/>
          <w:sz w:val="24"/>
          <w:szCs w:val="24"/>
          <w:u w:val="single"/>
          <w:bdr w:val="nil"/>
          <w:lang w:eastAsia="de-DE"/>
          <w14:textOutline w14:w="0" w14:cap="flat" w14:cmpd="sng" w14:algn="ctr">
            <w14:noFill/>
            <w14:prstDash w14:val="solid"/>
            <w14:bevel/>
          </w14:textOutline>
        </w:rPr>
      </w:pPr>
      <w:r>
        <w:rPr>
          <w:rFonts w:eastAsia="Arial" w:cstheme="minorHAnsi"/>
          <w:b/>
          <w:bCs/>
          <w:sz w:val="24"/>
          <w:szCs w:val="24"/>
          <w:u w:val="single"/>
          <w:bdr w:val="nil"/>
          <w:lang w:eastAsia="de-DE"/>
          <w14:textOutline w14:w="0" w14:cap="flat" w14:cmpd="sng" w14:algn="ctr">
            <w14:noFill/>
            <w14:prstDash w14:val="solid"/>
            <w14:bevel/>
          </w14:textOutline>
        </w:rPr>
        <w:t xml:space="preserve"> </w:t>
      </w:r>
    </w:p>
    <w:p w14:paraId="017DA164" w14:textId="66FE6635" w:rsidR="003364B4" w:rsidRPr="00E24C22" w:rsidRDefault="003364B4" w:rsidP="00007DAF">
      <w:pPr>
        <w:pBdr>
          <w:top w:val="nil"/>
          <w:left w:val="nil"/>
          <w:bottom w:val="nil"/>
          <w:right w:val="nil"/>
          <w:between w:val="nil"/>
          <w:bar w:val="nil"/>
        </w:pBdr>
        <w:spacing w:after="160" w:line="259" w:lineRule="auto"/>
        <w:jc w:val="left"/>
        <w:rPr>
          <w:rFonts w:eastAsia="Arial" w:cstheme="minorHAnsi"/>
          <w:b/>
          <w:bCs/>
          <w:sz w:val="24"/>
          <w:szCs w:val="24"/>
          <w:u w:val="single"/>
          <w:bdr w:val="nil"/>
          <w:lang w:eastAsia="de-DE"/>
          <w14:textOutline w14:w="0" w14:cap="flat" w14:cmpd="sng" w14:algn="ctr">
            <w14:noFill/>
            <w14:prstDash w14:val="solid"/>
            <w14:bevel/>
          </w14:textOutline>
        </w:rPr>
      </w:pPr>
      <w:r w:rsidRPr="00E24C22">
        <w:rPr>
          <w:rFonts w:eastAsia="Arial" w:cstheme="minorHAnsi"/>
          <w:b/>
          <w:bCs/>
          <w:sz w:val="24"/>
          <w:szCs w:val="24"/>
          <w:u w:val="single"/>
          <w:bdr w:val="nil"/>
          <w:lang w:eastAsia="de-DE"/>
          <w14:textOutline w14:w="0" w14:cap="flat" w14:cmpd="sng" w14:algn="ctr">
            <w14:noFill/>
            <w14:prstDash w14:val="solid"/>
            <w14:bevel/>
          </w14:textOutline>
        </w:rPr>
        <w:t>Besuchsregeln für (Haus-) Ärzte und sonstige Ärzte:</w:t>
      </w:r>
    </w:p>
    <w:p w14:paraId="5FF5C6BD" w14:textId="427014AE" w:rsidR="003364B4" w:rsidRDefault="001C6032" w:rsidP="00007DAF">
      <w:p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r>
        <w:rPr>
          <w:rFonts w:eastAsia="Arial" w:cstheme="minorHAnsi"/>
          <w:bdr w:val="nil"/>
          <w:lang w:eastAsia="de-DE"/>
          <w14:textOutline w14:w="0" w14:cap="flat" w14:cmpd="sng" w14:algn="ctr">
            <w14:noFill/>
            <w14:prstDash w14:val="solid"/>
            <w14:bevel/>
          </w14:textOutline>
        </w:rPr>
        <w:t xml:space="preserve">Alle </w:t>
      </w:r>
      <w:r w:rsidR="0068413B">
        <w:rPr>
          <w:rFonts w:eastAsia="Arial" w:cstheme="minorHAnsi"/>
          <w:bdr w:val="nil"/>
          <w:lang w:eastAsia="de-DE"/>
          <w14:textOutline w14:w="0" w14:cap="flat" w14:cmpd="sng" w14:algn="ctr">
            <w14:noFill/>
            <w14:prstDash w14:val="solid"/>
            <w14:bevel/>
          </w14:textOutline>
        </w:rPr>
        <w:t>(Haus-)</w:t>
      </w:r>
      <w:r>
        <w:rPr>
          <w:rFonts w:eastAsia="Arial" w:cstheme="minorHAnsi"/>
          <w:bdr w:val="nil"/>
          <w:lang w:eastAsia="de-DE"/>
          <w14:textOutline w14:w="0" w14:cap="flat" w14:cmpd="sng" w14:algn="ctr">
            <w14:noFill/>
            <w14:prstDash w14:val="solid"/>
            <w14:bevel/>
          </w14:textOutline>
        </w:rPr>
        <w:t>Ärzt</w:t>
      </w:r>
      <w:r w:rsidR="0068413B">
        <w:rPr>
          <w:rFonts w:eastAsia="Arial" w:cstheme="minorHAnsi"/>
          <w:bdr w:val="nil"/>
          <w:lang w:eastAsia="de-DE"/>
          <w14:textOutline w14:w="0" w14:cap="flat" w14:cmpd="sng" w14:algn="ctr">
            <w14:noFill/>
            <w14:prstDash w14:val="solid"/>
            <w14:bevel/>
          </w14:textOutline>
        </w:rPr>
        <w:t xml:space="preserve">e, Notärzte </w:t>
      </w:r>
      <w:r>
        <w:rPr>
          <w:rFonts w:eastAsia="Arial" w:cstheme="minorHAnsi"/>
          <w:bdr w:val="nil"/>
          <w:lang w:eastAsia="de-DE"/>
          <w14:textOutline w14:w="0" w14:cap="flat" w14:cmpd="sng" w14:algn="ctr">
            <w14:noFill/>
            <w14:prstDash w14:val="solid"/>
            <w14:bevel/>
          </w14:textOutline>
        </w:rPr>
        <w:t xml:space="preserve">sowie Rettungssanitäter/innen kennen ihre speziellen Auflagen, bevor sie eine stationäre Einrichtung betreten dürfen und müssen diese auch konsequent umsetzen. </w:t>
      </w:r>
      <w:r w:rsidR="0068413B">
        <w:rPr>
          <w:rFonts w:eastAsia="Arial" w:cstheme="minorHAnsi"/>
          <w:bdr w:val="nil"/>
          <w:lang w:eastAsia="de-DE"/>
          <w14:textOutline w14:w="0" w14:cap="flat" w14:cmpd="sng" w14:algn="ctr">
            <w14:noFill/>
            <w14:prstDash w14:val="solid"/>
            <w14:bevel/>
          </w14:textOutline>
        </w:rPr>
        <w:t xml:space="preserve">Notärzte und </w:t>
      </w:r>
      <w:r w:rsidR="0068413B" w:rsidRPr="00F75664">
        <w:rPr>
          <w:rFonts w:eastAsia="Arial" w:cstheme="minorHAnsi"/>
          <w:bdr w:val="nil"/>
          <w:lang w:eastAsia="de-DE"/>
          <w14:textOutline w14:w="0" w14:cap="flat" w14:cmpd="sng" w14:algn="ctr">
            <w14:noFill/>
            <w14:prstDash w14:val="solid"/>
            <w14:bevel/>
          </w14:textOutline>
        </w:rPr>
        <w:t>Rettungskräfte</w:t>
      </w:r>
      <w:r w:rsidRPr="00F75664">
        <w:rPr>
          <w:rFonts w:eastAsia="Arial" w:cstheme="minorHAnsi"/>
          <w:bdr w:val="nil"/>
          <w:lang w:eastAsia="de-DE"/>
          <w14:textOutline w14:w="0" w14:cap="flat" w14:cmpd="sng" w14:algn="ctr">
            <w14:noFill/>
            <w14:prstDash w14:val="solid"/>
            <w14:bevel/>
          </w14:textOutline>
        </w:rPr>
        <w:t xml:space="preserve"> </w:t>
      </w:r>
      <w:r w:rsidRPr="00F75664">
        <w:rPr>
          <w:rFonts w:eastAsia="Arial" w:cstheme="minorHAnsi"/>
          <w:b/>
          <w:bCs/>
          <w:bdr w:val="nil"/>
          <w:lang w:eastAsia="de-DE"/>
          <w14:textOutline w14:w="0" w14:cap="flat" w14:cmpd="sng" w14:algn="ctr">
            <w14:noFill/>
            <w14:prstDash w14:val="solid"/>
            <w14:bevel/>
          </w14:textOutline>
        </w:rPr>
        <w:t xml:space="preserve">werden </w:t>
      </w:r>
      <w:r w:rsidR="00BE2D02" w:rsidRPr="00F75664">
        <w:rPr>
          <w:rFonts w:eastAsia="Arial" w:cstheme="minorHAnsi"/>
          <w:b/>
          <w:bCs/>
          <w:bdr w:val="nil"/>
          <w:lang w:eastAsia="de-DE"/>
          <w14:textOutline w14:w="0" w14:cap="flat" w14:cmpd="sng" w14:algn="ctr">
            <w14:noFill/>
            <w14:prstDash w14:val="solid"/>
            <w14:bevel/>
          </w14:textOutline>
        </w:rPr>
        <w:t>weiterhin</w:t>
      </w:r>
      <w:r w:rsidR="00BE2D02" w:rsidRPr="00F75664">
        <w:rPr>
          <w:rFonts w:eastAsia="Arial" w:cstheme="minorHAnsi"/>
          <w:bdr w:val="nil"/>
          <w:lang w:eastAsia="de-DE"/>
          <w14:textOutline w14:w="0" w14:cap="flat" w14:cmpd="sng" w14:algn="ctr">
            <w14:noFill/>
            <w14:prstDash w14:val="solid"/>
            <w14:bevel/>
          </w14:textOutline>
        </w:rPr>
        <w:t xml:space="preserve"> </w:t>
      </w:r>
      <w:r w:rsidRPr="00F75664">
        <w:rPr>
          <w:rFonts w:eastAsia="Arial" w:cstheme="minorHAnsi"/>
          <w:bdr w:val="nil"/>
          <w:lang w:eastAsia="de-DE"/>
          <w14:textOutline w14:w="0" w14:cap="flat" w14:cmpd="sng" w14:algn="ctr">
            <w14:noFill/>
            <w14:prstDash w14:val="solid"/>
            <w14:bevel/>
          </w14:textOutline>
        </w:rPr>
        <w:t>von der E</w:t>
      </w:r>
      <w:r w:rsidR="0068413B" w:rsidRPr="00F75664">
        <w:rPr>
          <w:rFonts w:eastAsia="Arial" w:cstheme="minorHAnsi"/>
          <w:bdr w:val="nil"/>
          <w:lang w:eastAsia="de-DE"/>
          <w14:textOutline w14:w="0" w14:cap="flat" w14:cmpd="sng" w14:algn="ctr">
            <w14:noFill/>
            <w14:prstDash w14:val="solid"/>
            <w14:bevel/>
          </w14:textOutline>
        </w:rPr>
        <w:t xml:space="preserve">inrichtung speziell mit einem gesonderten Formular registriert. Hausärzte oder andere </w:t>
      </w:r>
      <w:proofErr w:type="gramStart"/>
      <w:r w:rsidR="0068413B" w:rsidRPr="00F75664">
        <w:rPr>
          <w:rFonts w:eastAsia="Arial" w:cstheme="minorHAnsi"/>
          <w:bdr w:val="nil"/>
          <w:lang w:eastAsia="de-DE"/>
          <w14:textOutline w14:w="0" w14:cap="flat" w14:cmpd="sng" w14:algn="ctr">
            <w14:noFill/>
            <w14:prstDash w14:val="solid"/>
            <w14:bevel/>
          </w14:textOutline>
        </w:rPr>
        <w:t>Ärzte</w:t>
      </w:r>
      <w:proofErr w:type="gramEnd"/>
      <w:r w:rsidR="0068413B" w:rsidRPr="00F75664">
        <w:rPr>
          <w:rFonts w:eastAsia="Arial" w:cstheme="minorHAnsi"/>
          <w:bdr w:val="nil"/>
          <w:lang w:eastAsia="de-DE"/>
          <w14:textOutline w14:w="0" w14:cap="flat" w14:cmpd="sng" w14:algn="ctr">
            <w14:noFill/>
            <w14:prstDash w14:val="solid"/>
            <w14:bevel/>
          </w14:textOutline>
        </w:rPr>
        <w:t xml:space="preserve"> die </w:t>
      </w:r>
      <w:r w:rsidR="0068413B">
        <w:rPr>
          <w:rFonts w:eastAsia="Arial" w:cstheme="minorHAnsi"/>
          <w:bdr w:val="nil"/>
          <w:lang w:eastAsia="de-DE"/>
          <w14:textOutline w14:w="0" w14:cap="flat" w14:cmpd="sng" w14:algn="ctr">
            <w14:noFill/>
            <w14:prstDash w14:val="solid"/>
            <w14:bevel/>
          </w14:textOutline>
        </w:rPr>
        <w:t>zur regulären Visite ins Haus kommen, werden via Pflegedokumentation MediFox im Pflegejournal bzw. über die Arztvisite erfasst.</w:t>
      </w:r>
      <w:bookmarkEnd w:id="1"/>
    </w:p>
    <w:p w14:paraId="7E1D830B" w14:textId="10861DF7" w:rsidR="000273BC" w:rsidRDefault="000273BC" w:rsidP="00007DAF">
      <w:p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p>
    <w:p w14:paraId="04383DAA" w14:textId="77777777" w:rsidR="00F75664" w:rsidRPr="000273BC" w:rsidRDefault="00F75664" w:rsidP="00007DAF">
      <w:pPr>
        <w:pBdr>
          <w:top w:val="nil"/>
          <w:left w:val="nil"/>
          <w:bottom w:val="nil"/>
          <w:right w:val="nil"/>
          <w:between w:val="nil"/>
          <w:bar w:val="nil"/>
        </w:pBdr>
        <w:spacing w:after="160" w:line="259" w:lineRule="auto"/>
        <w:jc w:val="left"/>
        <w:rPr>
          <w:rFonts w:eastAsia="Arial" w:cstheme="minorHAnsi"/>
          <w:bdr w:val="nil"/>
          <w:lang w:eastAsia="de-DE"/>
          <w14:textOutline w14:w="0" w14:cap="flat" w14:cmpd="sng" w14:algn="ctr">
            <w14:noFill/>
            <w14:prstDash w14:val="solid"/>
            <w14:bevel/>
          </w14:textOutline>
        </w:rPr>
      </w:pPr>
    </w:p>
    <w:p w14:paraId="201D5B35" w14:textId="2140BE12" w:rsidR="00D26517" w:rsidRPr="00FF4B73" w:rsidRDefault="00FF4B73" w:rsidP="00007DAF">
      <w:pPr>
        <w:pBdr>
          <w:top w:val="nil"/>
          <w:left w:val="nil"/>
          <w:bottom w:val="nil"/>
          <w:right w:val="nil"/>
          <w:between w:val="nil"/>
          <w:bar w:val="nil"/>
        </w:pBdr>
        <w:spacing w:after="160" w:line="259" w:lineRule="auto"/>
        <w:jc w:val="left"/>
        <w:rPr>
          <w:rFonts w:eastAsia="Arial Unicode MS" w:cstheme="minorHAnsi"/>
          <w:b/>
          <w:bCs/>
          <w:color w:val="000000"/>
          <w:sz w:val="24"/>
          <w:szCs w:val="24"/>
          <w:u w:val="single"/>
          <w:bdr w:val="nil"/>
          <w:lang w:eastAsia="de-DE"/>
        </w:rPr>
      </w:pPr>
      <w:r w:rsidRPr="00FF4B73">
        <w:rPr>
          <w:rFonts w:eastAsia="Arial Unicode MS" w:cstheme="minorHAnsi"/>
          <w:b/>
          <w:bCs/>
          <w:color w:val="000000"/>
          <w:sz w:val="24"/>
          <w:szCs w:val="24"/>
          <w:u w:val="single"/>
          <w:bdr w:val="nil"/>
          <w:lang w:eastAsia="de-DE"/>
        </w:rPr>
        <w:lastRenderedPageBreak/>
        <w:t>Mitgeltende Dokumente:</w:t>
      </w:r>
    </w:p>
    <w:p w14:paraId="2908196D" w14:textId="77777777" w:rsidR="00D26517" w:rsidRDefault="00D26517" w:rsidP="00FF4B73">
      <w:pPr>
        <w:pBdr>
          <w:top w:val="nil"/>
          <w:left w:val="nil"/>
          <w:bottom w:val="nil"/>
          <w:right w:val="nil"/>
          <w:between w:val="nil"/>
          <w:bar w:val="nil"/>
        </w:pBdr>
        <w:jc w:val="left"/>
        <w:rPr>
          <w:rFonts w:eastAsia="Arial Unicode MS" w:cstheme="minorHAnsi"/>
          <w:color w:val="000000"/>
          <w:u w:color="000000"/>
          <w:bdr w:val="nil"/>
          <w:lang w:eastAsia="de-DE"/>
        </w:rPr>
      </w:pPr>
      <w:r>
        <w:rPr>
          <w:rFonts w:eastAsia="Arial Unicode MS" w:cstheme="minorHAnsi"/>
          <w:color w:val="000000"/>
          <w:u w:color="000000"/>
          <w:bdr w:val="nil"/>
          <w:lang w:eastAsia="de-DE"/>
        </w:rPr>
        <w:t>F 4.4.3 Pandemieplan</w:t>
      </w:r>
    </w:p>
    <w:p w14:paraId="60AB5EA8" w14:textId="56C480F3" w:rsidR="00FF4B73" w:rsidRDefault="00FF4B73" w:rsidP="00FF4B73">
      <w:pPr>
        <w:pBdr>
          <w:top w:val="nil"/>
          <w:left w:val="nil"/>
          <w:bottom w:val="nil"/>
          <w:right w:val="nil"/>
          <w:between w:val="nil"/>
          <w:bar w:val="nil"/>
        </w:pBdr>
        <w:jc w:val="left"/>
        <w:rPr>
          <w:rFonts w:eastAsia="Arial Unicode MS" w:cstheme="minorHAnsi"/>
          <w:color w:val="000000"/>
          <w:u w:color="000000"/>
          <w:bdr w:val="nil"/>
          <w:lang w:eastAsia="de-DE"/>
        </w:rPr>
      </w:pPr>
      <w:r>
        <w:rPr>
          <w:rFonts w:eastAsia="Arial Unicode MS" w:cstheme="minorHAnsi"/>
          <w:color w:val="000000"/>
          <w:u w:color="000000"/>
          <w:bdr w:val="nil"/>
          <w:lang w:eastAsia="de-DE"/>
        </w:rPr>
        <w:t>F 4.4.8 Informationsblatt für Besucher zur aktuellen SARS-CoV-2 Regelung in der Einrichtung</w:t>
      </w:r>
    </w:p>
    <w:p w14:paraId="4B93D2E0" w14:textId="36DAB323" w:rsidR="00F75664" w:rsidRDefault="00F75664" w:rsidP="00FF4B73">
      <w:pPr>
        <w:pBdr>
          <w:top w:val="nil"/>
          <w:left w:val="nil"/>
          <w:bottom w:val="nil"/>
          <w:right w:val="nil"/>
          <w:between w:val="nil"/>
          <w:bar w:val="nil"/>
        </w:pBdr>
        <w:jc w:val="left"/>
        <w:rPr>
          <w:rFonts w:eastAsia="Arial Unicode MS" w:cstheme="minorHAnsi"/>
          <w:color w:val="000000"/>
          <w:u w:color="000000"/>
          <w:bdr w:val="nil"/>
          <w:lang w:eastAsia="de-DE"/>
        </w:rPr>
      </w:pPr>
      <w:r>
        <w:rPr>
          <w:rFonts w:eastAsia="Arial Unicode MS" w:cstheme="minorHAnsi"/>
          <w:color w:val="000000"/>
          <w:u w:color="000000"/>
          <w:bdr w:val="nil"/>
          <w:lang w:eastAsia="de-DE"/>
        </w:rPr>
        <w:t>Verfahrensanweisung Besucher-</w:t>
      </w:r>
      <w:proofErr w:type="gramStart"/>
      <w:r>
        <w:rPr>
          <w:rFonts w:eastAsia="Arial Unicode MS" w:cstheme="minorHAnsi"/>
          <w:color w:val="000000"/>
          <w:u w:color="000000"/>
          <w:bdr w:val="nil"/>
          <w:lang w:eastAsia="de-DE"/>
        </w:rPr>
        <w:t>Toll</w:t>
      </w:r>
      <w:proofErr w:type="gramEnd"/>
      <w:r>
        <w:rPr>
          <w:rFonts w:eastAsia="Arial Unicode MS" w:cstheme="minorHAnsi"/>
          <w:color w:val="000000"/>
          <w:u w:color="000000"/>
          <w:bdr w:val="nil"/>
          <w:lang w:eastAsia="de-DE"/>
        </w:rPr>
        <w:t xml:space="preserve"> über die Homepage</w:t>
      </w:r>
    </w:p>
    <w:p w14:paraId="5FE662F1" w14:textId="77777777" w:rsidR="00A26346" w:rsidRPr="00813990" w:rsidRDefault="00A26346" w:rsidP="00FF4B73">
      <w:pPr>
        <w:pBdr>
          <w:top w:val="nil"/>
          <w:left w:val="nil"/>
          <w:bottom w:val="nil"/>
          <w:right w:val="nil"/>
          <w:between w:val="nil"/>
          <w:bar w:val="nil"/>
        </w:pBdr>
        <w:jc w:val="left"/>
        <w:rPr>
          <w:rFonts w:eastAsia="Arial" w:cstheme="minorHAnsi"/>
          <w:color w:val="000000"/>
          <w:u w:color="000000"/>
          <w:bdr w:val="nil"/>
          <w:lang w:eastAsia="de-DE"/>
          <w14:textOutline w14:w="0" w14:cap="flat" w14:cmpd="sng" w14:algn="ctr">
            <w14:noFill/>
            <w14:prstDash w14:val="solid"/>
            <w14:bevel/>
          </w14:textOutline>
        </w:rPr>
      </w:pPr>
    </w:p>
    <w:p w14:paraId="3976592D" w14:textId="2B8545F6" w:rsidR="00813990" w:rsidRPr="009064E8" w:rsidRDefault="00F75664" w:rsidP="00044EBD">
      <w:pPr>
        <w:pBdr>
          <w:top w:val="nil"/>
          <w:left w:val="nil"/>
          <w:bottom w:val="nil"/>
          <w:right w:val="nil"/>
          <w:between w:val="nil"/>
          <w:bar w:val="nil"/>
        </w:pBdr>
        <w:spacing w:after="160" w:line="259" w:lineRule="auto"/>
        <w:jc w:val="both"/>
        <w:rPr>
          <w:rFonts w:eastAsia="Arial" w:cstheme="minorHAnsi"/>
          <w:b/>
          <w:bCs/>
          <w:sz w:val="24"/>
          <w:szCs w:val="24"/>
          <w:u w:val="single"/>
          <w:bdr w:val="nil"/>
          <w:lang w:eastAsia="de-DE"/>
          <w14:textOutline w14:w="0" w14:cap="flat" w14:cmpd="sng" w14:algn="ctr">
            <w14:noFill/>
            <w14:prstDash w14:val="solid"/>
            <w14:bevel/>
          </w14:textOutline>
        </w:rPr>
      </w:pPr>
      <w:r w:rsidRPr="009064E8">
        <w:rPr>
          <w:rFonts w:eastAsia="Arial" w:cstheme="minorHAnsi"/>
          <w:b/>
          <w:bCs/>
          <w:sz w:val="24"/>
          <w:szCs w:val="24"/>
          <w:u w:val="single"/>
          <w:bdr w:val="nil"/>
          <w:lang w:eastAsia="de-DE"/>
          <w14:textOutline w14:w="0" w14:cap="flat" w14:cmpd="sng" w14:algn="ctr">
            <w14:noFill/>
            <w14:prstDash w14:val="solid"/>
            <w14:bevel/>
          </w14:textOutline>
        </w:rPr>
        <w:t>Dokumente die nicht mehr verwendet werden:</w:t>
      </w:r>
    </w:p>
    <w:p w14:paraId="27ED6632" w14:textId="77777777" w:rsidR="00F75664" w:rsidRDefault="00F75664" w:rsidP="00F75664">
      <w:pPr>
        <w:pBdr>
          <w:top w:val="nil"/>
          <w:left w:val="nil"/>
          <w:bottom w:val="nil"/>
          <w:right w:val="nil"/>
          <w:between w:val="nil"/>
          <w:bar w:val="nil"/>
        </w:pBdr>
        <w:jc w:val="left"/>
        <w:rPr>
          <w:rFonts w:eastAsia="Arial Unicode MS" w:cstheme="minorHAnsi"/>
          <w:color w:val="000000"/>
          <w:u w:color="000000"/>
          <w:bdr w:val="nil"/>
          <w:lang w:eastAsia="de-DE"/>
        </w:rPr>
      </w:pPr>
      <w:r>
        <w:rPr>
          <w:rFonts w:eastAsia="Arial Unicode MS" w:cstheme="minorHAnsi"/>
          <w:color w:val="000000"/>
          <w:u w:color="000000"/>
          <w:bdr w:val="nil"/>
          <w:lang w:eastAsia="de-DE"/>
        </w:rPr>
        <w:t>F 4.4.6 Fragebogen zu SARS-CoV-2 für Besucher</w:t>
      </w:r>
    </w:p>
    <w:p w14:paraId="59764928" w14:textId="77777777" w:rsidR="00F75664" w:rsidRDefault="00F75664" w:rsidP="00F75664">
      <w:pPr>
        <w:pBdr>
          <w:top w:val="nil"/>
          <w:left w:val="nil"/>
          <w:bottom w:val="nil"/>
          <w:right w:val="nil"/>
          <w:between w:val="nil"/>
          <w:bar w:val="nil"/>
        </w:pBdr>
        <w:jc w:val="left"/>
        <w:rPr>
          <w:rFonts w:eastAsia="Arial Unicode MS" w:cstheme="minorHAnsi"/>
          <w:color w:val="000000"/>
          <w:u w:color="000000"/>
          <w:bdr w:val="nil"/>
          <w:lang w:eastAsia="de-DE"/>
        </w:rPr>
      </w:pPr>
      <w:r>
        <w:rPr>
          <w:rFonts w:eastAsia="Arial Unicode MS" w:cstheme="minorHAnsi"/>
          <w:color w:val="000000"/>
          <w:u w:color="000000"/>
          <w:bdr w:val="nil"/>
          <w:lang w:eastAsia="de-DE"/>
        </w:rPr>
        <w:t>F 4.4.7 Besucherliste in einem Pandemiefall zur Nachvollziehbarkeit</w:t>
      </w:r>
    </w:p>
    <w:p w14:paraId="3E3C638E" w14:textId="77777777" w:rsidR="00F75664" w:rsidRDefault="00F75664" w:rsidP="00F75664">
      <w:pPr>
        <w:pBdr>
          <w:top w:val="nil"/>
          <w:left w:val="nil"/>
          <w:bottom w:val="nil"/>
          <w:right w:val="nil"/>
          <w:between w:val="nil"/>
          <w:bar w:val="nil"/>
        </w:pBdr>
        <w:jc w:val="left"/>
        <w:rPr>
          <w:rFonts w:eastAsia="Arial Unicode MS" w:cstheme="minorHAnsi"/>
          <w:color w:val="000000"/>
          <w:u w:color="000000"/>
          <w:bdr w:val="nil"/>
          <w:lang w:eastAsia="de-DE"/>
        </w:rPr>
      </w:pPr>
      <w:r>
        <w:rPr>
          <w:rFonts w:eastAsia="Arial Unicode MS" w:cstheme="minorHAnsi"/>
          <w:color w:val="000000"/>
          <w:u w:color="000000"/>
          <w:bdr w:val="nil"/>
          <w:lang w:eastAsia="de-DE"/>
        </w:rPr>
        <w:t>F 4.4.9 Besuchs-/ Behandlungsliste für Frisör und Fußpflege in der Einrichtung zur Nachvollziehbarkeit</w:t>
      </w:r>
    </w:p>
    <w:p w14:paraId="2DC41774" w14:textId="77777777" w:rsidR="00F75664" w:rsidRPr="00A26346" w:rsidRDefault="00F75664" w:rsidP="00F75664">
      <w:pPr>
        <w:pBdr>
          <w:top w:val="nil"/>
          <w:left w:val="nil"/>
          <w:bottom w:val="nil"/>
          <w:right w:val="nil"/>
          <w:between w:val="nil"/>
          <w:bar w:val="nil"/>
        </w:pBdr>
        <w:jc w:val="left"/>
        <w:rPr>
          <w:rFonts w:eastAsia="Arial Unicode MS" w:cstheme="minorHAnsi"/>
          <w:color w:val="000000"/>
          <w:u w:color="000000"/>
          <w:bdr w:val="nil"/>
          <w:lang w:eastAsia="de-DE"/>
        </w:rPr>
      </w:pPr>
      <w:r>
        <w:rPr>
          <w:rFonts w:eastAsia="Arial Unicode MS" w:cstheme="minorHAnsi"/>
          <w:color w:val="000000"/>
          <w:u w:color="000000"/>
          <w:bdr w:val="nil"/>
          <w:lang w:eastAsia="de-DE"/>
        </w:rPr>
        <w:t>F 4.4.10 Besuchs-/ Therapieliste für externe Therapeuten in der Einrichtung zur Nachvollziehbarkeit</w:t>
      </w:r>
    </w:p>
    <w:p w14:paraId="32D9BA7F" w14:textId="77777777" w:rsidR="00F75664" w:rsidRPr="00044EBD" w:rsidRDefault="00F75664" w:rsidP="00044EBD">
      <w:pPr>
        <w:pBdr>
          <w:top w:val="nil"/>
          <w:left w:val="nil"/>
          <w:bottom w:val="nil"/>
          <w:right w:val="nil"/>
          <w:between w:val="nil"/>
          <w:bar w:val="nil"/>
        </w:pBdr>
        <w:spacing w:after="160" w:line="259" w:lineRule="auto"/>
        <w:jc w:val="both"/>
        <w:rPr>
          <w:rFonts w:eastAsia="Arial" w:cstheme="minorHAnsi"/>
          <w:color w:val="FF0000"/>
          <w:u w:color="000000"/>
          <w:bdr w:val="nil"/>
          <w:lang w:eastAsia="de-DE"/>
          <w14:textOutline w14:w="0" w14:cap="flat" w14:cmpd="sng" w14:algn="ctr">
            <w14:noFill/>
            <w14:prstDash w14:val="solid"/>
            <w14:bevel/>
          </w14:textOutline>
        </w:rPr>
      </w:pPr>
    </w:p>
    <w:p w14:paraId="631BB55E" w14:textId="77777777" w:rsidR="00044EBD" w:rsidRPr="00030E20" w:rsidRDefault="00044EBD" w:rsidP="00030E20">
      <w:pPr>
        <w:pBdr>
          <w:top w:val="nil"/>
          <w:left w:val="nil"/>
          <w:bottom w:val="nil"/>
          <w:right w:val="nil"/>
          <w:between w:val="nil"/>
          <w:bar w:val="nil"/>
        </w:pBdr>
        <w:spacing w:after="160" w:line="259" w:lineRule="auto"/>
        <w:jc w:val="left"/>
        <w:rPr>
          <w:rFonts w:eastAsia="Arial" w:cstheme="minorHAnsi"/>
          <w:color w:val="000000"/>
          <w:u w:color="000000"/>
          <w:bdr w:val="nil"/>
          <w:lang w:eastAsia="de-DE"/>
          <w14:textOutline w14:w="0" w14:cap="flat" w14:cmpd="sng" w14:algn="ctr">
            <w14:noFill/>
            <w14:prstDash w14:val="solid"/>
            <w14:bevel/>
          </w14:textOutline>
        </w:rPr>
      </w:pPr>
    </w:p>
    <w:p w14:paraId="7049607C" w14:textId="77777777" w:rsidR="00030E20" w:rsidRPr="00030E20" w:rsidRDefault="00030E20" w:rsidP="00030E20">
      <w:pPr>
        <w:jc w:val="left"/>
        <w:rPr>
          <w:rFonts w:cstheme="minorHAnsi"/>
        </w:rPr>
      </w:pPr>
    </w:p>
    <w:p w14:paraId="11E8CF36" w14:textId="77777777" w:rsidR="008E135C" w:rsidRDefault="008E135C" w:rsidP="008E135C">
      <w:pPr>
        <w:pStyle w:val="Listenabsatz"/>
        <w:spacing w:after="160" w:line="259" w:lineRule="auto"/>
        <w:contextualSpacing w:val="0"/>
        <w:jc w:val="left"/>
        <w:rPr>
          <w:rFonts w:cstheme="minorHAnsi"/>
        </w:rPr>
      </w:pPr>
    </w:p>
    <w:p w14:paraId="5394FA23" w14:textId="154CFF63" w:rsidR="008E135C" w:rsidRDefault="008E135C" w:rsidP="008E135C">
      <w:pPr>
        <w:pStyle w:val="Listenabsatz"/>
        <w:spacing w:after="160" w:line="259" w:lineRule="auto"/>
        <w:contextualSpacing w:val="0"/>
        <w:jc w:val="left"/>
        <w:rPr>
          <w:rFonts w:cstheme="minorHAnsi"/>
        </w:rPr>
      </w:pPr>
    </w:p>
    <w:p w14:paraId="45EE374E" w14:textId="77777777" w:rsidR="008E135C" w:rsidRPr="008E135C" w:rsidRDefault="008E135C" w:rsidP="008E135C">
      <w:pPr>
        <w:pStyle w:val="Listenabsatz"/>
        <w:spacing w:after="160" w:line="259" w:lineRule="auto"/>
        <w:contextualSpacing w:val="0"/>
        <w:jc w:val="left"/>
        <w:rPr>
          <w:rFonts w:cstheme="minorHAnsi"/>
        </w:rPr>
      </w:pPr>
    </w:p>
    <w:sectPr w:rsidR="008E135C" w:rsidRPr="008E135C" w:rsidSect="00FC5C1F">
      <w:headerReference w:type="default" r:id="rId8"/>
      <w:footerReference w:type="default" r:id="rId9"/>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DC9C" w14:textId="77777777" w:rsidR="0034497B" w:rsidRDefault="0034497B" w:rsidP="00FC5C1F">
      <w:r>
        <w:separator/>
      </w:r>
    </w:p>
  </w:endnote>
  <w:endnote w:type="continuationSeparator" w:id="0">
    <w:p w14:paraId="02246895" w14:textId="77777777" w:rsidR="0034497B" w:rsidRDefault="0034497B" w:rsidP="00FC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10485" w:type="dxa"/>
      <w:tblLook w:val="04A0" w:firstRow="1" w:lastRow="0" w:firstColumn="1" w:lastColumn="0" w:noHBand="0" w:noVBand="1"/>
    </w:tblPr>
    <w:tblGrid>
      <w:gridCol w:w="2097"/>
      <w:gridCol w:w="2097"/>
      <w:gridCol w:w="2097"/>
      <w:gridCol w:w="2097"/>
      <w:gridCol w:w="2097"/>
    </w:tblGrid>
    <w:tr w:rsidR="00FC5C1F" w14:paraId="4A33B9B5" w14:textId="77777777" w:rsidTr="001A06DB">
      <w:tc>
        <w:tcPr>
          <w:tcW w:w="2097" w:type="dxa"/>
          <w:shd w:val="pct12" w:color="auto" w:fill="auto"/>
        </w:tcPr>
        <w:p w14:paraId="14787749" w14:textId="77777777" w:rsidR="00FC5C1F" w:rsidRPr="00422863" w:rsidRDefault="00FC5C1F" w:rsidP="0046645F">
          <w:pPr>
            <w:pStyle w:val="Fuzeile"/>
            <w:jc w:val="left"/>
            <w:rPr>
              <w:rFonts w:ascii="Calibri" w:hAnsi="Calibri" w:cstheme="minorHAnsi"/>
              <w:sz w:val="18"/>
              <w:szCs w:val="20"/>
            </w:rPr>
          </w:pPr>
          <w:r w:rsidRPr="00422863">
            <w:rPr>
              <w:rFonts w:ascii="Calibri" w:hAnsi="Calibri" w:cstheme="minorHAnsi"/>
              <w:sz w:val="18"/>
              <w:szCs w:val="20"/>
            </w:rPr>
            <w:t>Datum/ Erstellt von</w:t>
          </w:r>
        </w:p>
      </w:tc>
      <w:tc>
        <w:tcPr>
          <w:tcW w:w="2097" w:type="dxa"/>
          <w:shd w:val="pct12" w:color="auto" w:fill="auto"/>
        </w:tcPr>
        <w:p w14:paraId="6C84E4B0" w14:textId="77777777" w:rsidR="00FC5C1F" w:rsidRPr="00422863" w:rsidRDefault="00FC5C1F" w:rsidP="0046645F">
          <w:pPr>
            <w:pStyle w:val="Fuzeile"/>
            <w:jc w:val="left"/>
            <w:rPr>
              <w:rFonts w:ascii="Calibri" w:hAnsi="Calibri" w:cstheme="minorHAnsi"/>
              <w:sz w:val="18"/>
              <w:szCs w:val="20"/>
            </w:rPr>
          </w:pPr>
          <w:r w:rsidRPr="00422863">
            <w:rPr>
              <w:rFonts w:ascii="Calibri" w:hAnsi="Calibri" w:cstheme="minorHAnsi"/>
              <w:sz w:val="18"/>
              <w:szCs w:val="20"/>
            </w:rPr>
            <w:t>Gültigkeit/ Version</w:t>
          </w:r>
        </w:p>
      </w:tc>
      <w:tc>
        <w:tcPr>
          <w:tcW w:w="2097" w:type="dxa"/>
          <w:shd w:val="pct12" w:color="auto" w:fill="auto"/>
        </w:tcPr>
        <w:p w14:paraId="4146247B" w14:textId="77777777" w:rsidR="00FC5C1F" w:rsidRPr="00422863" w:rsidRDefault="00FC5C1F" w:rsidP="0046645F">
          <w:pPr>
            <w:pStyle w:val="Fuzeile"/>
            <w:jc w:val="left"/>
            <w:rPr>
              <w:rFonts w:ascii="Calibri" w:hAnsi="Calibri" w:cstheme="minorHAnsi"/>
              <w:sz w:val="18"/>
              <w:szCs w:val="20"/>
            </w:rPr>
          </w:pPr>
          <w:r w:rsidRPr="00422863">
            <w:rPr>
              <w:rFonts w:ascii="Calibri" w:hAnsi="Calibri" w:cstheme="minorHAnsi"/>
              <w:sz w:val="18"/>
              <w:szCs w:val="20"/>
            </w:rPr>
            <w:t>Prüfung</w:t>
          </w:r>
        </w:p>
      </w:tc>
      <w:tc>
        <w:tcPr>
          <w:tcW w:w="2097" w:type="dxa"/>
          <w:shd w:val="pct12" w:color="auto" w:fill="auto"/>
        </w:tcPr>
        <w:p w14:paraId="3AF255EE" w14:textId="77777777" w:rsidR="00FC5C1F" w:rsidRPr="00422863" w:rsidRDefault="00FC5C1F" w:rsidP="0046645F">
          <w:pPr>
            <w:pStyle w:val="Fuzeile"/>
            <w:jc w:val="left"/>
            <w:rPr>
              <w:rFonts w:ascii="Calibri" w:hAnsi="Calibri" w:cstheme="minorHAnsi"/>
              <w:sz w:val="18"/>
              <w:szCs w:val="20"/>
            </w:rPr>
          </w:pPr>
          <w:r w:rsidRPr="00422863">
            <w:rPr>
              <w:rFonts w:ascii="Calibri" w:hAnsi="Calibri" w:cstheme="minorHAnsi"/>
              <w:sz w:val="18"/>
              <w:szCs w:val="20"/>
            </w:rPr>
            <w:t>Freigabe</w:t>
          </w:r>
        </w:p>
      </w:tc>
      <w:tc>
        <w:tcPr>
          <w:tcW w:w="2097" w:type="dxa"/>
          <w:shd w:val="pct12" w:color="auto" w:fill="auto"/>
        </w:tcPr>
        <w:p w14:paraId="7DD75DBB" w14:textId="77777777" w:rsidR="00FC5C1F" w:rsidRPr="00422863" w:rsidRDefault="00FC5C1F" w:rsidP="0046645F">
          <w:pPr>
            <w:pStyle w:val="Fuzeile"/>
            <w:jc w:val="left"/>
            <w:rPr>
              <w:rFonts w:ascii="Calibri" w:hAnsi="Calibri" w:cstheme="minorHAnsi"/>
              <w:sz w:val="18"/>
              <w:szCs w:val="20"/>
            </w:rPr>
          </w:pPr>
          <w:r w:rsidRPr="00422863">
            <w:rPr>
              <w:rFonts w:ascii="Calibri" w:hAnsi="Calibri" w:cstheme="minorHAnsi"/>
              <w:sz w:val="18"/>
              <w:szCs w:val="20"/>
            </w:rPr>
            <w:t>Seite</w:t>
          </w:r>
        </w:p>
      </w:tc>
    </w:tr>
    <w:tr w:rsidR="00FC5C1F" w14:paraId="53C7D5E9" w14:textId="77777777" w:rsidTr="001A06DB">
      <w:trPr>
        <w:trHeight w:val="326"/>
      </w:trPr>
      <w:tc>
        <w:tcPr>
          <w:tcW w:w="2097" w:type="dxa"/>
        </w:tcPr>
        <w:p w14:paraId="3D682873" w14:textId="54A065D0" w:rsidR="00FC5C1F" w:rsidRPr="00422863" w:rsidRDefault="00457266" w:rsidP="0046645F">
          <w:pPr>
            <w:pStyle w:val="Fuzeile"/>
            <w:jc w:val="left"/>
            <w:rPr>
              <w:rFonts w:ascii="Calibri" w:hAnsi="Calibri" w:cstheme="minorHAnsi"/>
              <w:sz w:val="16"/>
              <w:szCs w:val="20"/>
            </w:rPr>
          </w:pPr>
          <w:r>
            <w:rPr>
              <w:rFonts w:ascii="Calibri" w:hAnsi="Calibri" w:cstheme="minorHAnsi"/>
              <w:sz w:val="16"/>
              <w:szCs w:val="20"/>
            </w:rPr>
            <w:t>06.05.2020</w:t>
          </w:r>
        </w:p>
        <w:p w14:paraId="5FE4997E" w14:textId="77777777" w:rsidR="00FC5C1F" w:rsidRPr="00422863" w:rsidRDefault="00FC5C1F" w:rsidP="0046645F">
          <w:pPr>
            <w:pStyle w:val="Fuzeile"/>
            <w:jc w:val="left"/>
            <w:rPr>
              <w:rFonts w:ascii="Calibri" w:hAnsi="Calibri" w:cstheme="minorHAnsi"/>
              <w:sz w:val="16"/>
              <w:szCs w:val="20"/>
            </w:rPr>
          </w:pPr>
          <w:r w:rsidRPr="00422863">
            <w:rPr>
              <w:rFonts w:ascii="Calibri" w:hAnsi="Calibri" w:cstheme="minorHAnsi"/>
              <w:sz w:val="16"/>
              <w:szCs w:val="20"/>
            </w:rPr>
            <w:t xml:space="preserve">Fr. </w:t>
          </w:r>
          <w:r w:rsidR="00FE5A0E">
            <w:rPr>
              <w:rFonts w:ascii="Calibri" w:hAnsi="Calibri" w:cstheme="minorHAnsi"/>
              <w:sz w:val="16"/>
              <w:szCs w:val="20"/>
            </w:rPr>
            <w:t>Loy</w:t>
          </w:r>
          <w:r w:rsidRPr="00422863">
            <w:rPr>
              <w:rFonts w:ascii="Calibri" w:hAnsi="Calibri" w:cstheme="minorHAnsi"/>
              <w:sz w:val="16"/>
              <w:szCs w:val="20"/>
            </w:rPr>
            <w:t>/ QMB</w:t>
          </w:r>
        </w:p>
      </w:tc>
      <w:tc>
        <w:tcPr>
          <w:tcW w:w="2097" w:type="dxa"/>
        </w:tcPr>
        <w:p w14:paraId="5FE16F2E" w14:textId="697CA576" w:rsidR="00FC5C1F" w:rsidRPr="00422863" w:rsidRDefault="00FC5C1F" w:rsidP="0046645F">
          <w:pPr>
            <w:pStyle w:val="Fuzeile"/>
            <w:jc w:val="left"/>
            <w:rPr>
              <w:rFonts w:ascii="Calibri" w:hAnsi="Calibri" w:cstheme="minorHAnsi"/>
              <w:sz w:val="16"/>
              <w:szCs w:val="20"/>
            </w:rPr>
          </w:pPr>
          <w:proofErr w:type="gramStart"/>
          <w:r w:rsidRPr="00422863">
            <w:rPr>
              <w:rFonts w:ascii="Calibri" w:hAnsi="Calibri" w:cstheme="minorHAnsi"/>
              <w:sz w:val="16"/>
              <w:szCs w:val="20"/>
            </w:rPr>
            <w:t>Stand</w:t>
          </w:r>
          <w:proofErr w:type="gramEnd"/>
          <w:r w:rsidRPr="00422863">
            <w:rPr>
              <w:rFonts w:ascii="Calibri" w:hAnsi="Calibri" w:cstheme="minorHAnsi"/>
              <w:sz w:val="16"/>
              <w:szCs w:val="20"/>
            </w:rPr>
            <w:t xml:space="preserve">: </w:t>
          </w:r>
          <w:r w:rsidR="00B77A4A">
            <w:rPr>
              <w:rFonts w:ascii="Calibri" w:hAnsi="Calibri" w:cstheme="minorHAnsi"/>
              <w:sz w:val="16"/>
              <w:szCs w:val="20"/>
            </w:rPr>
            <w:t>August 2020</w:t>
          </w:r>
        </w:p>
        <w:p w14:paraId="667333F1" w14:textId="75737481" w:rsidR="00FC5C1F" w:rsidRPr="00422863" w:rsidRDefault="00FC5C1F" w:rsidP="0046645F">
          <w:pPr>
            <w:pStyle w:val="Fuzeile"/>
            <w:jc w:val="left"/>
            <w:rPr>
              <w:rFonts w:ascii="Calibri" w:hAnsi="Calibri" w:cstheme="minorHAnsi"/>
              <w:sz w:val="16"/>
              <w:szCs w:val="20"/>
            </w:rPr>
          </w:pPr>
          <w:r w:rsidRPr="00422863">
            <w:rPr>
              <w:rFonts w:ascii="Calibri" w:hAnsi="Calibri" w:cstheme="minorHAnsi"/>
              <w:sz w:val="16"/>
              <w:szCs w:val="20"/>
            </w:rPr>
            <w:t>Version:</w:t>
          </w:r>
          <w:r w:rsidR="00457266">
            <w:rPr>
              <w:rFonts w:ascii="Calibri" w:hAnsi="Calibri" w:cstheme="minorHAnsi"/>
              <w:sz w:val="16"/>
              <w:szCs w:val="20"/>
            </w:rPr>
            <w:t xml:space="preserve"> </w:t>
          </w:r>
          <w:r w:rsidR="00B77A4A">
            <w:rPr>
              <w:rFonts w:ascii="Calibri" w:hAnsi="Calibri" w:cstheme="minorHAnsi"/>
              <w:sz w:val="16"/>
              <w:szCs w:val="20"/>
            </w:rPr>
            <w:t>3</w:t>
          </w:r>
        </w:p>
      </w:tc>
      <w:tc>
        <w:tcPr>
          <w:tcW w:w="2097" w:type="dxa"/>
        </w:tcPr>
        <w:p w14:paraId="6C9C8488" w14:textId="4F15E3CC" w:rsidR="00FC5C1F" w:rsidRPr="00422863" w:rsidRDefault="00B77A4A" w:rsidP="0046645F">
          <w:pPr>
            <w:pStyle w:val="Fuzeile"/>
            <w:jc w:val="left"/>
            <w:rPr>
              <w:rFonts w:ascii="Calibri" w:hAnsi="Calibri" w:cstheme="minorHAnsi"/>
              <w:sz w:val="16"/>
              <w:szCs w:val="20"/>
            </w:rPr>
          </w:pPr>
          <w:r>
            <w:rPr>
              <w:rFonts w:ascii="Calibri" w:hAnsi="Calibri" w:cstheme="minorHAnsi"/>
              <w:sz w:val="16"/>
              <w:szCs w:val="20"/>
            </w:rPr>
            <w:t>18.08.2020</w:t>
          </w:r>
        </w:p>
        <w:p w14:paraId="4B954965" w14:textId="716585D2" w:rsidR="00FC5C1F" w:rsidRPr="00422863" w:rsidRDefault="00457266" w:rsidP="0046645F">
          <w:pPr>
            <w:pStyle w:val="Fuzeile"/>
            <w:jc w:val="left"/>
            <w:rPr>
              <w:rFonts w:ascii="Calibri" w:hAnsi="Calibri" w:cstheme="minorHAnsi"/>
              <w:sz w:val="16"/>
              <w:szCs w:val="20"/>
            </w:rPr>
          </w:pPr>
          <w:r>
            <w:rPr>
              <w:rFonts w:ascii="Calibri" w:hAnsi="Calibri" w:cstheme="minorHAnsi"/>
              <w:sz w:val="16"/>
              <w:szCs w:val="20"/>
            </w:rPr>
            <w:t>Frau Lütke/ GL</w:t>
          </w:r>
        </w:p>
      </w:tc>
      <w:tc>
        <w:tcPr>
          <w:tcW w:w="2097" w:type="dxa"/>
        </w:tcPr>
        <w:p w14:paraId="77D3B50F" w14:textId="77777777" w:rsidR="00FC5C1F" w:rsidRDefault="00EF5928" w:rsidP="0046645F">
          <w:pPr>
            <w:pStyle w:val="Fuzeile"/>
            <w:jc w:val="left"/>
            <w:rPr>
              <w:rFonts w:ascii="Calibri" w:hAnsi="Calibri" w:cstheme="minorHAnsi"/>
              <w:sz w:val="16"/>
              <w:szCs w:val="20"/>
            </w:rPr>
          </w:pPr>
          <w:r>
            <w:rPr>
              <w:rFonts w:ascii="Calibri" w:hAnsi="Calibri" w:cstheme="minorHAnsi"/>
              <w:sz w:val="16"/>
              <w:szCs w:val="20"/>
            </w:rPr>
            <w:t>21.08.2020</w:t>
          </w:r>
        </w:p>
        <w:p w14:paraId="22D7842F" w14:textId="318F560E" w:rsidR="00EF5928" w:rsidRPr="00422863" w:rsidRDefault="00EF5928" w:rsidP="0046645F">
          <w:pPr>
            <w:pStyle w:val="Fuzeile"/>
            <w:jc w:val="left"/>
            <w:rPr>
              <w:rFonts w:ascii="Calibri" w:hAnsi="Calibri" w:cstheme="minorHAnsi"/>
              <w:sz w:val="16"/>
              <w:szCs w:val="20"/>
            </w:rPr>
          </w:pPr>
          <w:r>
            <w:rPr>
              <w:rFonts w:ascii="Calibri" w:hAnsi="Calibri" w:cstheme="minorHAnsi"/>
              <w:sz w:val="16"/>
              <w:szCs w:val="20"/>
            </w:rPr>
            <w:t>Frau Lütke/ GL</w:t>
          </w:r>
        </w:p>
      </w:tc>
      <w:tc>
        <w:tcPr>
          <w:tcW w:w="2097" w:type="dxa"/>
          <w:vAlign w:val="center"/>
        </w:tcPr>
        <w:p w14:paraId="40F6B699" w14:textId="77777777" w:rsidR="00FC5C1F" w:rsidRPr="00422863" w:rsidRDefault="00FC5C1F" w:rsidP="0046645F">
          <w:pPr>
            <w:pStyle w:val="Fuzeile"/>
            <w:jc w:val="left"/>
            <w:rPr>
              <w:rFonts w:ascii="Calibri" w:hAnsi="Calibri" w:cstheme="minorHAnsi"/>
              <w:sz w:val="16"/>
              <w:szCs w:val="20"/>
            </w:rPr>
          </w:pPr>
          <w:r w:rsidRPr="00422863">
            <w:rPr>
              <w:rFonts w:ascii="Calibri" w:hAnsi="Calibri" w:cstheme="minorHAnsi"/>
              <w:sz w:val="16"/>
              <w:szCs w:val="20"/>
            </w:rPr>
            <w:t xml:space="preserve">Seite </w:t>
          </w:r>
          <w:r w:rsidRPr="00422863">
            <w:rPr>
              <w:rFonts w:ascii="Calibri" w:hAnsi="Calibri" w:cstheme="minorHAnsi"/>
              <w:b/>
              <w:sz w:val="16"/>
              <w:szCs w:val="20"/>
            </w:rPr>
            <w:fldChar w:fldCharType="begin"/>
          </w:r>
          <w:r w:rsidRPr="00422863">
            <w:rPr>
              <w:rFonts w:ascii="Calibri" w:hAnsi="Calibri" w:cstheme="minorHAnsi"/>
              <w:b/>
              <w:sz w:val="16"/>
              <w:szCs w:val="20"/>
            </w:rPr>
            <w:instrText>PAGE  \* Arabic  \* MERGEFORMAT</w:instrText>
          </w:r>
          <w:r w:rsidRPr="00422863">
            <w:rPr>
              <w:rFonts w:ascii="Calibri" w:hAnsi="Calibri" w:cstheme="minorHAnsi"/>
              <w:b/>
              <w:sz w:val="16"/>
              <w:szCs w:val="20"/>
            </w:rPr>
            <w:fldChar w:fldCharType="separate"/>
          </w:r>
          <w:r>
            <w:rPr>
              <w:rFonts w:ascii="Calibri" w:hAnsi="Calibri" w:cstheme="minorHAnsi"/>
              <w:b/>
              <w:sz w:val="16"/>
              <w:szCs w:val="20"/>
            </w:rPr>
            <w:t>1</w:t>
          </w:r>
          <w:r w:rsidRPr="00422863">
            <w:rPr>
              <w:rFonts w:ascii="Calibri" w:hAnsi="Calibri" w:cstheme="minorHAnsi"/>
              <w:b/>
              <w:sz w:val="16"/>
              <w:szCs w:val="20"/>
            </w:rPr>
            <w:fldChar w:fldCharType="end"/>
          </w:r>
          <w:r w:rsidRPr="00422863">
            <w:rPr>
              <w:rFonts w:ascii="Calibri" w:hAnsi="Calibri" w:cstheme="minorHAnsi"/>
              <w:sz w:val="16"/>
              <w:szCs w:val="20"/>
            </w:rPr>
            <w:t xml:space="preserve"> von </w:t>
          </w:r>
          <w:r w:rsidRPr="00422863">
            <w:rPr>
              <w:rFonts w:ascii="Calibri" w:hAnsi="Calibri" w:cstheme="minorHAnsi"/>
              <w:b/>
              <w:sz w:val="16"/>
              <w:szCs w:val="20"/>
            </w:rPr>
            <w:fldChar w:fldCharType="begin"/>
          </w:r>
          <w:r w:rsidRPr="00422863">
            <w:rPr>
              <w:rFonts w:ascii="Calibri" w:hAnsi="Calibri" w:cstheme="minorHAnsi"/>
              <w:b/>
              <w:sz w:val="16"/>
              <w:szCs w:val="20"/>
            </w:rPr>
            <w:instrText>NUMPAGES  \* Arabic  \* MERGEFORMAT</w:instrText>
          </w:r>
          <w:r w:rsidRPr="00422863">
            <w:rPr>
              <w:rFonts w:ascii="Calibri" w:hAnsi="Calibri" w:cstheme="minorHAnsi"/>
              <w:b/>
              <w:sz w:val="16"/>
              <w:szCs w:val="20"/>
            </w:rPr>
            <w:fldChar w:fldCharType="separate"/>
          </w:r>
          <w:r>
            <w:rPr>
              <w:rFonts w:ascii="Calibri" w:hAnsi="Calibri" w:cstheme="minorHAnsi"/>
              <w:b/>
              <w:sz w:val="16"/>
              <w:szCs w:val="20"/>
            </w:rPr>
            <w:t>4</w:t>
          </w:r>
          <w:r w:rsidRPr="00422863">
            <w:rPr>
              <w:rFonts w:ascii="Calibri" w:hAnsi="Calibri" w:cstheme="minorHAnsi"/>
              <w:b/>
              <w:sz w:val="16"/>
              <w:szCs w:val="20"/>
            </w:rPr>
            <w:fldChar w:fldCharType="end"/>
          </w:r>
        </w:p>
      </w:tc>
    </w:tr>
  </w:tbl>
  <w:p w14:paraId="34662CAD" w14:textId="77777777" w:rsidR="00FC5C1F" w:rsidRPr="005F1C8E" w:rsidRDefault="00FC5C1F" w:rsidP="0046645F">
    <w:pPr>
      <w:pStyle w:val="Fuzeile"/>
      <w:jc w:val="left"/>
      <w:rPr>
        <w:sz w:val="14"/>
      </w:rPr>
    </w:pPr>
    <w:r>
      <w:rPr>
        <w:rFonts w:cstheme="minorHAnsi"/>
        <w:sz w:val="14"/>
      </w:rPr>
      <w:t xml:space="preserve">© </w:t>
    </w:r>
    <w:r w:rsidR="00E03CA4">
      <w:rPr>
        <w:rFonts w:cstheme="minorHAnsi"/>
        <w:sz w:val="14"/>
      </w:rPr>
      <w:t>Seniorenbetreuung und -pflege „bei St. Otto“</w:t>
    </w:r>
    <w:r w:rsidR="00EC54D2">
      <w:rPr>
        <w:rFonts w:cstheme="minorHAnsi"/>
        <w:sz w:val="14"/>
      </w:rPr>
      <w:t xml:space="preserve"> GmbH</w:t>
    </w:r>
    <w:r w:rsidR="00515FC8">
      <w:rPr>
        <w:rFonts w:cstheme="minorHAnsi"/>
        <w:sz w:val="14"/>
      </w:rPr>
      <w:t>/ Dienstleistungszentrum für soziale Einrichtungen GmbH</w:t>
    </w:r>
  </w:p>
  <w:p w14:paraId="4ECCCB4E" w14:textId="77777777" w:rsidR="00FC5C1F" w:rsidRDefault="00FC5C1F" w:rsidP="0046645F">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C9D3A" w14:textId="77777777" w:rsidR="0034497B" w:rsidRDefault="0034497B" w:rsidP="00FC5C1F">
      <w:r>
        <w:separator/>
      </w:r>
    </w:p>
  </w:footnote>
  <w:footnote w:type="continuationSeparator" w:id="0">
    <w:p w14:paraId="0529AA0C" w14:textId="77777777" w:rsidR="0034497B" w:rsidRDefault="0034497B" w:rsidP="00FC5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ook w:val="04A0" w:firstRow="1" w:lastRow="0" w:firstColumn="1" w:lastColumn="0" w:noHBand="0" w:noVBand="1"/>
    </w:tblPr>
    <w:tblGrid>
      <w:gridCol w:w="2492"/>
      <w:gridCol w:w="4990"/>
      <w:gridCol w:w="2974"/>
    </w:tblGrid>
    <w:tr w:rsidR="00FC5C1F" w:rsidRPr="009E3D0F" w14:paraId="0F717B3C" w14:textId="77777777" w:rsidTr="001A06DB">
      <w:trPr>
        <w:trHeight w:val="705"/>
      </w:trPr>
      <w:tc>
        <w:tcPr>
          <w:tcW w:w="2492" w:type="dxa"/>
          <w:shd w:val="clear" w:color="auto" w:fill="auto"/>
        </w:tcPr>
        <w:p w14:paraId="248E18A5" w14:textId="59AAA39A" w:rsidR="00FC5C1F" w:rsidRPr="00422863" w:rsidRDefault="00FC5C1F" w:rsidP="00FC5C1F">
          <w:pPr>
            <w:pStyle w:val="Kopfzeile"/>
            <w:rPr>
              <w:rFonts w:ascii="Calibri" w:hAnsi="Calibri" w:cstheme="majorHAnsi"/>
              <w:b/>
              <w:sz w:val="28"/>
            </w:rPr>
          </w:pPr>
          <w:r w:rsidRPr="00422863">
            <w:rPr>
              <w:rFonts w:ascii="Calibri" w:hAnsi="Calibri" w:cstheme="majorHAnsi"/>
              <w:b/>
              <w:sz w:val="28"/>
            </w:rPr>
            <w:t xml:space="preserve">F </w:t>
          </w:r>
          <w:r w:rsidR="00457266">
            <w:rPr>
              <w:rFonts w:ascii="Calibri" w:hAnsi="Calibri" w:cstheme="majorHAnsi"/>
              <w:b/>
              <w:sz w:val="28"/>
            </w:rPr>
            <w:t>4. 4. 5</w:t>
          </w:r>
        </w:p>
        <w:p w14:paraId="7A5433CD" w14:textId="77777777" w:rsidR="00FC5C1F" w:rsidRPr="00422863" w:rsidRDefault="00FC5C1F" w:rsidP="00FC5C1F">
          <w:pPr>
            <w:pStyle w:val="Kopfzeile"/>
            <w:rPr>
              <w:rFonts w:ascii="Calibri" w:hAnsi="Calibri" w:cstheme="majorHAnsi"/>
              <w:b/>
              <w:sz w:val="18"/>
            </w:rPr>
          </w:pPr>
        </w:p>
        <w:p w14:paraId="0B5432B7" w14:textId="707D0B8B" w:rsidR="00FC5C1F" w:rsidRPr="00422863" w:rsidRDefault="00457266" w:rsidP="00FC5C1F">
          <w:pPr>
            <w:pStyle w:val="Kopfzeile"/>
            <w:rPr>
              <w:rFonts w:ascii="Calibri" w:hAnsi="Calibri" w:cstheme="majorHAnsi"/>
              <w:sz w:val="20"/>
            </w:rPr>
          </w:pPr>
          <w:r>
            <w:rPr>
              <w:rFonts w:ascii="Calibri" w:hAnsi="Calibri" w:cstheme="majorHAnsi"/>
              <w:sz w:val="20"/>
            </w:rPr>
            <w:t>Führungsprozess</w:t>
          </w:r>
        </w:p>
      </w:tc>
      <w:tc>
        <w:tcPr>
          <w:tcW w:w="4990" w:type="dxa"/>
          <w:vMerge w:val="restart"/>
          <w:shd w:val="pct12" w:color="auto" w:fill="auto"/>
        </w:tcPr>
        <w:p w14:paraId="382A580B" w14:textId="6F874630" w:rsidR="00FC5C1F" w:rsidRDefault="00457266" w:rsidP="00FC5C1F">
          <w:pPr>
            <w:pStyle w:val="Kopfzeile"/>
            <w:rPr>
              <w:rFonts w:ascii="Calibri" w:hAnsi="Calibri" w:cstheme="majorHAnsi"/>
              <w:szCs w:val="28"/>
            </w:rPr>
          </w:pPr>
          <w:r>
            <w:rPr>
              <w:rFonts w:ascii="Calibri" w:hAnsi="Calibri" w:cstheme="majorHAnsi"/>
              <w:szCs w:val="28"/>
            </w:rPr>
            <w:t>Hygiene</w:t>
          </w:r>
        </w:p>
        <w:p w14:paraId="737B6E31" w14:textId="780A2AC0" w:rsidR="00457266" w:rsidRDefault="00457266" w:rsidP="00457266">
          <w:pPr>
            <w:pStyle w:val="Kopfzeile"/>
            <w:rPr>
              <w:rFonts w:ascii="Calibri" w:hAnsi="Calibri" w:cstheme="majorHAnsi"/>
              <w:b/>
              <w:sz w:val="28"/>
              <w:szCs w:val="28"/>
            </w:rPr>
          </w:pPr>
          <w:r>
            <w:rPr>
              <w:rFonts w:ascii="Calibri" w:hAnsi="Calibri" w:cstheme="majorHAnsi"/>
              <w:b/>
              <w:sz w:val="28"/>
              <w:szCs w:val="28"/>
            </w:rPr>
            <w:t>Schutz</w:t>
          </w:r>
          <w:r w:rsidR="003364B4">
            <w:rPr>
              <w:rFonts w:ascii="Calibri" w:hAnsi="Calibri" w:cstheme="majorHAnsi"/>
              <w:b/>
              <w:sz w:val="28"/>
              <w:szCs w:val="28"/>
            </w:rPr>
            <w:t>-/ Hygiene</w:t>
          </w:r>
          <w:r>
            <w:rPr>
              <w:rFonts w:ascii="Calibri" w:hAnsi="Calibri" w:cstheme="majorHAnsi"/>
              <w:b/>
              <w:sz w:val="28"/>
              <w:szCs w:val="28"/>
            </w:rPr>
            <w:t xml:space="preserve">konzept </w:t>
          </w:r>
        </w:p>
        <w:p w14:paraId="3C0E9ED3" w14:textId="77777777" w:rsidR="003364B4" w:rsidRDefault="00457266" w:rsidP="00457266">
          <w:pPr>
            <w:pStyle w:val="Kopfzeile"/>
            <w:rPr>
              <w:rFonts w:ascii="Calibri" w:hAnsi="Calibri" w:cstheme="majorHAnsi"/>
              <w:b/>
              <w:sz w:val="28"/>
              <w:szCs w:val="28"/>
            </w:rPr>
          </w:pPr>
          <w:r>
            <w:rPr>
              <w:rFonts w:ascii="Calibri" w:hAnsi="Calibri" w:cstheme="majorHAnsi"/>
              <w:b/>
              <w:sz w:val="28"/>
              <w:szCs w:val="28"/>
            </w:rPr>
            <w:t>für Besuchsmöglichkeiten in der Einrichtung bei einem Pandemiefall</w:t>
          </w:r>
          <w:r w:rsidR="003364B4">
            <w:rPr>
              <w:rFonts w:ascii="Calibri" w:hAnsi="Calibri" w:cstheme="majorHAnsi"/>
              <w:b/>
              <w:sz w:val="28"/>
              <w:szCs w:val="28"/>
            </w:rPr>
            <w:t xml:space="preserve"> </w:t>
          </w:r>
        </w:p>
        <w:p w14:paraId="1A2342AF" w14:textId="3B18A8C0" w:rsidR="00FC5C1F" w:rsidRPr="00422863" w:rsidRDefault="003364B4" w:rsidP="00457266">
          <w:pPr>
            <w:pStyle w:val="Kopfzeile"/>
            <w:rPr>
              <w:rFonts w:ascii="Calibri" w:hAnsi="Calibri" w:cstheme="majorHAnsi"/>
              <w:b/>
              <w:sz w:val="28"/>
              <w:szCs w:val="28"/>
            </w:rPr>
          </w:pPr>
          <w:r w:rsidRPr="003364B4">
            <w:rPr>
              <w:rFonts w:ascii="Calibri" w:hAnsi="Calibri" w:cstheme="majorHAnsi"/>
              <w:bCs/>
              <w:sz w:val="16"/>
              <w:szCs w:val="16"/>
            </w:rPr>
            <w:t>(auch für Frisör, Fußpflege, Therapeuten und Ärzte)</w:t>
          </w:r>
        </w:p>
      </w:tc>
      <w:tc>
        <w:tcPr>
          <w:tcW w:w="2974" w:type="dxa"/>
          <w:vMerge w:val="restart"/>
          <w:shd w:val="clear" w:color="auto" w:fill="auto"/>
        </w:tcPr>
        <w:p w14:paraId="55C1FB81" w14:textId="77777777" w:rsidR="00FC5C1F" w:rsidRPr="00422863" w:rsidRDefault="00FC5C1F" w:rsidP="00FC5C1F">
          <w:pPr>
            <w:pStyle w:val="Kopfzeile"/>
            <w:rPr>
              <w:rFonts w:ascii="Calibri" w:hAnsi="Calibri" w:cstheme="majorHAnsi"/>
              <w:sz w:val="16"/>
              <w:szCs w:val="16"/>
            </w:rPr>
          </w:pPr>
          <w:r>
            <w:rPr>
              <w:rFonts w:ascii="Times New Roman" w:hAnsi="Times New Roman" w:cs="Times New Roman"/>
              <w:noProof/>
            </w:rPr>
            <w:drawing>
              <wp:anchor distT="0" distB="0" distL="114300" distR="114300" simplePos="0" relativeHeight="251659264" behindDoc="0" locked="0" layoutInCell="1" allowOverlap="1" wp14:anchorId="40DB31A3" wp14:editId="340C1867">
                <wp:simplePos x="0" y="0"/>
                <wp:positionH relativeFrom="column">
                  <wp:posOffset>-65405</wp:posOffset>
                </wp:positionH>
                <wp:positionV relativeFrom="paragraph">
                  <wp:posOffset>0</wp:posOffset>
                </wp:positionV>
                <wp:extent cx="1066800" cy="933450"/>
                <wp:effectExtent l="0" t="0" r="0" b="0"/>
                <wp:wrapSquare wrapText="bothSides"/>
                <wp:docPr id="1" name="Grafik 1" descr="bei St Ott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i St Ott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pic:spPr>
                    </pic:pic>
                  </a:graphicData>
                </a:graphic>
                <wp14:sizeRelH relativeFrom="page">
                  <wp14:pctWidth>0</wp14:pctWidth>
                </wp14:sizeRelH>
                <wp14:sizeRelV relativeFrom="page">
                  <wp14:pctHeight>0</wp14:pctHeight>
                </wp14:sizeRelV>
              </wp:anchor>
            </w:drawing>
          </w:r>
        </w:p>
        <w:p w14:paraId="0DDA6C18" w14:textId="77777777" w:rsidR="00FC5C1F" w:rsidRPr="00422863" w:rsidRDefault="00515FC8" w:rsidP="00FC5C1F">
          <w:pPr>
            <w:pStyle w:val="Kopfzeile"/>
            <w:rPr>
              <w:rFonts w:ascii="Calibri" w:hAnsi="Calibri" w:cstheme="majorHAnsi"/>
              <w:sz w:val="16"/>
              <w:szCs w:val="16"/>
            </w:rPr>
          </w:pPr>
          <w:r>
            <w:rPr>
              <w:rFonts w:ascii="Times New Roman" w:hAnsi="Times New Roman"/>
              <w:noProof/>
            </w:rPr>
            <w:drawing>
              <wp:anchor distT="0" distB="0" distL="114300" distR="114300" simplePos="0" relativeHeight="251661312" behindDoc="0" locked="0" layoutInCell="1" allowOverlap="1" wp14:anchorId="4F10E742" wp14:editId="56849F86">
                <wp:simplePos x="0" y="0"/>
                <wp:positionH relativeFrom="column">
                  <wp:posOffset>1067435</wp:posOffset>
                </wp:positionH>
                <wp:positionV relativeFrom="paragraph">
                  <wp:posOffset>73660</wp:posOffset>
                </wp:positionV>
                <wp:extent cx="706755" cy="660400"/>
                <wp:effectExtent l="0" t="0" r="0" b="635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6755" cy="660400"/>
                        </a:xfrm>
                        <a:prstGeom prst="rect">
                          <a:avLst/>
                        </a:prstGeom>
                        <a:noFill/>
                      </pic:spPr>
                    </pic:pic>
                  </a:graphicData>
                </a:graphic>
                <wp14:sizeRelH relativeFrom="page">
                  <wp14:pctWidth>0</wp14:pctWidth>
                </wp14:sizeRelH>
                <wp14:sizeRelV relativeFrom="page">
                  <wp14:pctHeight>0</wp14:pctHeight>
                </wp14:sizeRelV>
              </wp:anchor>
            </w:drawing>
          </w:r>
        </w:p>
      </w:tc>
    </w:tr>
    <w:tr w:rsidR="00FC5C1F" w:rsidRPr="009E3D0F" w14:paraId="605C8C7A" w14:textId="77777777" w:rsidTr="001A06DB">
      <w:trPr>
        <w:trHeight w:val="616"/>
      </w:trPr>
      <w:tc>
        <w:tcPr>
          <w:tcW w:w="2492" w:type="dxa"/>
          <w:shd w:val="clear" w:color="auto" w:fill="auto"/>
          <w:vAlign w:val="center"/>
        </w:tcPr>
        <w:p w14:paraId="0F916E36" w14:textId="77777777" w:rsidR="00FC5C1F" w:rsidRPr="00422863" w:rsidRDefault="00FC5C1F" w:rsidP="00FC5C1F">
          <w:pPr>
            <w:pStyle w:val="Kopfzeile"/>
            <w:rPr>
              <w:rFonts w:ascii="Calibri" w:hAnsi="Calibri" w:cstheme="majorHAnsi"/>
              <w:sz w:val="18"/>
              <w:szCs w:val="20"/>
            </w:rPr>
          </w:pPr>
          <w:r w:rsidRPr="00422863">
            <w:rPr>
              <w:rFonts w:ascii="Calibri" w:hAnsi="Calibri" w:cstheme="majorHAnsi"/>
              <w:sz w:val="18"/>
              <w:szCs w:val="20"/>
            </w:rPr>
            <w:t>Geltungsbereich:</w:t>
          </w:r>
        </w:p>
        <w:p w14:paraId="593DD70C" w14:textId="56C5866C" w:rsidR="00FC5C1F" w:rsidRPr="002F02CE" w:rsidRDefault="00457266" w:rsidP="00FC5C1F">
          <w:pPr>
            <w:pStyle w:val="Kopfzeile"/>
            <w:rPr>
              <w:rFonts w:ascii="Calibri" w:hAnsi="Calibri" w:cstheme="majorHAnsi"/>
              <w:b/>
              <w:sz w:val="20"/>
              <w:szCs w:val="20"/>
            </w:rPr>
          </w:pPr>
          <w:r>
            <w:rPr>
              <w:rFonts w:ascii="Calibri" w:hAnsi="Calibri" w:cstheme="majorHAnsi"/>
              <w:b/>
              <w:sz w:val="20"/>
              <w:szCs w:val="20"/>
            </w:rPr>
            <w:t>Alle Funktionsbereiche</w:t>
          </w:r>
        </w:p>
      </w:tc>
      <w:tc>
        <w:tcPr>
          <w:tcW w:w="4990" w:type="dxa"/>
          <w:vMerge/>
          <w:shd w:val="pct12" w:color="auto" w:fill="auto"/>
        </w:tcPr>
        <w:p w14:paraId="346FC180" w14:textId="77777777" w:rsidR="00FC5C1F" w:rsidRPr="009E3D0F" w:rsidRDefault="00FC5C1F" w:rsidP="00FC5C1F">
          <w:pPr>
            <w:pStyle w:val="Kopfzeile"/>
            <w:rPr>
              <w:rFonts w:asciiTheme="majorHAnsi" w:hAnsiTheme="majorHAnsi" w:cstheme="majorHAnsi"/>
            </w:rPr>
          </w:pPr>
        </w:p>
      </w:tc>
      <w:tc>
        <w:tcPr>
          <w:tcW w:w="2974" w:type="dxa"/>
          <w:vMerge/>
          <w:shd w:val="clear" w:color="auto" w:fill="auto"/>
        </w:tcPr>
        <w:p w14:paraId="3E5F12AF" w14:textId="77777777" w:rsidR="00FC5C1F" w:rsidRPr="009E3D0F" w:rsidRDefault="00FC5C1F" w:rsidP="00FC5C1F">
          <w:pPr>
            <w:pStyle w:val="Kopfzeile"/>
            <w:rPr>
              <w:rFonts w:asciiTheme="majorHAnsi" w:hAnsiTheme="majorHAnsi" w:cstheme="majorHAnsi"/>
            </w:rPr>
          </w:pPr>
        </w:p>
      </w:tc>
    </w:tr>
  </w:tbl>
  <w:p w14:paraId="59861A68" w14:textId="7330CD63" w:rsidR="00FC5C1F" w:rsidRDefault="00FC5C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3A6C"/>
    <w:multiLevelType w:val="hybridMultilevel"/>
    <w:tmpl w:val="F9E8B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824AF4"/>
    <w:multiLevelType w:val="hybridMultilevel"/>
    <w:tmpl w:val="73669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7E76F7"/>
    <w:multiLevelType w:val="hybridMultilevel"/>
    <w:tmpl w:val="8B6ACDAC"/>
    <w:styleLink w:val="ImportierterStil3"/>
    <w:lvl w:ilvl="0" w:tplc="CEF646A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B23D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A64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D86F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E62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D4C0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D6B9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BEE0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46D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6E3BE7"/>
    <w:multiLevelType w:val="hybridMultilevel"/>
    <w:tmpl w:val="9B42CE4C"/>
    <w:styleLink w:val="ImportierterStil4"/>
    <w:lvl w:ilvl="0" w:tplc="DA56CF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E6D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44F9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DAF1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C43C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BA9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C4D59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2658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4AD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E44316"/>
    <w:multiLevelType w:val="hybridMultilevel"/>
    <w:tmpl w:val="540CB77C"/>
    <w:numStyleLink w:val="ImportierterStil1"/>
  </w:abstractNum>
  <w:abstractNum w:abstractNumId="5" w15:restartNumberingAfterBreak="0">
    <w:nsid w:val="2C6F4E2C"/>
    <w:multiLevelType w:val="hybridMultilevel"/>
    <w:tmpl w:val="499C5854"/>
    <w:styleLink w:val="ImportierterStil2"/>
    <w:lvl w:ilvl="0" w:tplc="09A8BAE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889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220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0BC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5471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9ED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D615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3A6E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D2D6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A9D50A2"/>
    <w:multiLevelType w:val="hybridMultilevel"/>
    <w:tmpl w:val="540CB77C"/>
    <w:styleLink w:val="ImportierterStil1"/>
    <w:lvl w:ilvl="0" w:tplc="B06A79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7C42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00B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F61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0491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46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842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64E5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AEA0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002806"/>
    <w:multiLevelType w:val="hybridMultilevel"/>
    <w:tmpl w:val="9B42CE4C"/>
    <w:numStyleLink w:val="ImportierterStil4"/>
  </w:abstractNum>
  <w:abstractNum w:abstractNumId="8" w15:restartNumberingAfterBreak="0">
    <w:nsid w:val="468A6ADD"/>
    <w:multiLevelType w:val="hybridMultilevel"/>
    <w:tmpl w:val="C5E45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0F3389"/>
    <w:multiLevelType w:val="hybridMultilevel"/>
    <w:tmpl w:val="9BFA3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F57B71"/>
    <w:multiLevelType w:val="hybridMultilevel"/>
    <w:tmpl w:val="8B6ACDAC"/>
    <w:numStyleLink w:val="ImportierterStil3"/>
  </w:abstractNum>
  <w:abstractNum w:abstractNumId="11" w15:restartNumberingAfterBreak="0">
    <w:nsid w:val="64805B85"/>
    <w:multiLevelType w:val="hybridMultilevel"/>
    <w:tmpl w:val="499C5854"/>
    <w:numStyleLink w:val="ImportierterStil2"/>
  </w:abstractNum>
  <w:abstractNum w:abstractNumId="12" w15:restartNumberingAfterBreak="0">
    <w:nsid w:val="65BF1E49"/>
    <w:multiLevelType w:val="hybridMultilevel"/>
    <w:tmpl w:val="484E2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970B17"/>
    <w:multiLevelType w:val="hybridMultilevel"/>
    <w:tmpl w:val="32B6E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
  </w:num>
  <w:num w:numId="4">
    <w:abstractNumId w:val="0"/>
  </w:num>
  <w:num w:numId="5">
    <w:abstractNumId w:val="6"/>
  </w:num>
  <w:num w:numId="6">
    <w:abstractNumId w:val="4"/>
  </w:num>
  <w:num w:numId="7">
    <w:abstractNumId w:val="5"/>
  </w:num>
  <w:num w:numId="8">
    <w:abstractNumId w:val="11"/>
  </w:num>
  <w:num w:numId="9">
    <w:abstractNumId w:val="2"/>
  </w:num>
  <w:num w:numId="10">
    <w:abstractNumId w:val="10"/>
  </w:num>
  <w:num w:numId="11">
    <w:abstractNumId w:val="3"/>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AES" w:cryptAlgorithmClass="hash" w:cryptAlgorithmType="typeAny" w:cryptAlgorithmSid="14" w:cryptSpinCount="100000" w:hash="Zcc7nLbD2MaZH+JnoAlpmw8AiMJ3BMP1rgJ/h4t7ZEpWqk0Av13ckVTo/JzEB63CfhhWpwC6aRnyS9EUllWrrw==" w:salt="M6IXJDk7N08VTJdpNOibw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66"/>
    <w:rsid w:val="00007DAF"/>
    <w:rsid w:val="00010C3C"/>
    <w:rsid w:val="0001757C"/>
    <w:rsid w:val="000273BC"/>
    <w:rsid w:val="00030E20"/>
    <w:rsid w:val="00044EBD"/>
    <w:rsid w:val="000627B9"/>
    <w:rsid w:val="000635F7"/>
    <w:rsid w:val="00064E83"/>
    <w:rsid w:val="00072903"/>
    <w:rsid w:val="00082CB9"/>
    <w:rsid w:val="000A0EA2"/>
    <w:rsid w:val="000A2849"/>
    <w:rsid w:val="000A5D01"/>
    <w:rsid w:val="00102E87"/>
    <w:rsid w:val="0012097D"/>
    <w:rsid w:val="00131B91"/>
    <w:rsid w:val="001420E6"/>
    <w:rsid w:val="00150868"/>
    <w:rsid w:val="00175DD3"/>
    <w:rsid w:val="00177106"/>
    <w:rsid w:val="00191F4C"/>
    <w:rsid w:val="00195843"/>
    <w:rsid w:val="001C6032"/>
    <w:rsid w:val="00205BEF"/>
    <w:rsid w:val="002061C8"/>
    <w:rsid w:val="00210BF2"/>
    <w:rsid w:val="00221161"/>
    <w:rsid w:val="00222CEB"/>
    <w:rsid w:val="00231B3B"/>
    <w:rsid w:val="00277B00"/>
    <w:rsid w:val="0029403D"/>
    <w:rsid w:val="00295BB6"/>
    <w:rsid w:val="002A0782"/>
    <w:rsid w:val="002A4214"/>
    <w:rsid w:val="002B103E"/>
    <w:rsid w:val="002C3CB9"/>
    <w:rsid w:val="002D0E6B"/>
    <w:rsid w:val="002D499E"/>
    <w:rsid w:val="002D6845"/>
    <w:rsid w:val="003035A1"/>
    <w:rsid w:val="003364B4"/>
    <w:rsid w:val="0034497B"/>
    <w:rsid w:val="003F2ABA"/>
    <w:rsid w:val="0040727D"/>
    <w:rsid w:val="00410308"/>
    <w:rsid w:val="004470FC"/>
    <w:rsid w:val="00457266"/>
    <w:rsid w:val="0046645F"/>
    <w:rsid w:val="00466AE3"/>
    <w:rsid w:val="00467D29"/>
    <w:rsid w:val="00483440"/>
    <w:rsid w:val="00492322"/>
    <w:rsid w:val="004929EB"/>
    <w:rsid w:val="004A1578"/>
    <w:rsid w:val="004A39A4"/>
    <w:rsid w:val="004C3F95"/>
    <w:rsid w:val="004F453C"/>
    <w:rsid w:val="004F6F47"/>
    <w:rsid w:val="00505C01"/>
    <w:rsid w:val="00511507"/>
    <w:rsid w:val="00515FC8"/>
    <w:rsid w:val="00533C96"/>
    <w:rsid w:val="00541993"/>
    <w:rsid w:val="00575FAB"/>
    <w:rsid w:val="005865A7"/>
    <w:rsid w:val="005A276B"/>
    <w:rsid w:val="005D066B"/>
    <w:rsid w:val="005D5A4C"/>
    <w:rsid w:val="00613EA3"/>
    <w:rsid w:val="00613FC1"/>
    <w:rsid w:val="006226E1"/>
    <w:rsid w:val="00632AB2"/>
    <w:rsid w:val="00632B2A"/>
    <w:rsid w:val="00643F77"/>
    <w:rsid w:val="00650029"/>
    <w:rsid w:val="006758D4"/>
    <w:rsid w:val="0068413B"/>
    <w:rsid w:val="0069791D"/>
    <w:rsid w:val="006E7C1E"/>
    <w:rsid w:val="006F2D8C"/>
    <w:rsid w:val="00701643"/>
    <w:rsid w:val="00701D41"/>
    <w:rsid w:val="007047FC"/>
    <w:rsid w:val="007049A4"/>
    <w:rsid w:val="00744FDE"/>
    <w:rsid w:val="00774049"/>
    <w:rsid w:val="007913DB"/>
    <w:rsid w:val="007B56B2"/>
    <w:rsid w:val="007B7A45"/>
    <w:rsid w:val="007C2FEA"/>
    <w:rsid w:val="007F0929"/>
    <w:rsid w:val="00806846"/>
    <w:rsid w:val="00813990"/>
    <w:rsid w:val="00815422"/>
    <w:rsid w:val="008354EB"/>
    <w:rsid w:val="00837088"/>
    <w:rsid w:val="0084112C"/>
    <w:rsid w:val="00844727"/>
    <w:rsid w:val="008467CC"/>
    <w:rsid w:val="008474B4"/>
    <w:rsid w:val="00850A5E"/>
    <w:rsid w:val="0087577B"/>
    <w:rsid w:val="00877C1E"/>
    <w:rsid w:val="00893B29"/>
    <w:rsid w:val="008A30D6"/>
    <w:rsid w:val="008A5E98"/>
    <w:rsid w:val="008A70DC"/>
    <w:rsid w:val="008C04D7"/>
    <w:rsid w:val="008E135C"/>
    <w:rsid w:val="00900D8B"/>
    <w:rsid w:val="0090154F"/>
    <w:rsid w:val="009064E8"/>
    <w:rsid w:val="00956DEA"/>
    <w:rsid w:val="00961F82"/>
    <w:rsid w:val="00962602"/>
    <w:rsid w:val="00965A68"/>
    <w:rsid w:val="00992545"/>
    <w:rsid w:val="009A1736"/>
    <w:rsid w:val="009D7094"/>
    <w:rsid w:val="009E2191"/>
    <w:rsid w:val="00A26346"/>
    <w:rsid w:val="00A41173"/>
    <w:rsid w:val="00A43546"/>
    <w:rsid w:val="00A62099"/>
    <w:rsid w:val="00A62FC2"/>
    <w:rsid w:val="00A70E87"/>
    <w:rsid w:val="00A77AA3"/>
    <w:rsid w:val="00AA0449"/>
    <w:rsid w:val="00AA65FB"/>
    <w:rsid w:val="00AA67A9"/>
    <w:rsid w:val="00AD2329"/>
    <w:rsid w:val="00AE2C69"/>
    <w:rsid w:val="00B101DB"/>
    <w:rsid w:val="00B13400"/>
    <w:rsid w:val="00B23C97"/>
    <w:rsid w:val="00B45386"/>
    <w:rsid w:val="00B52BA9"/>
    <w:rsid w:val="00B55410"/>
    <w:rsid w:val="00B64A9C"/>
    <w:rsid w:val="00B755CA"/>
    <w:rsid w:val="00B77A4A"/>
    <w:rsid w:val="00B9686E"/>
    <w:rsid w:val="00BB3CB3"/>
    <w:rsid w:val="00BB4A88"/>
    <w:rsid w:val="00BC0A54"/>
    <w:rsid w:val="00BD0471"/>
    <w:rsid w:val="00BE1FB9"/>
    <w:rsid w:val="00BE2D02"/>
    <w:rsid w:val="00BE7172"/>
    <w:rsid w:val="00BF0F04"/>
    <w:rsid w:val="00BF7DED"/>
    <w:rsid w:val="00C05849"/>
    <w:rsid w:val="00C35D94"/>
    <w:rsid w:val="00C416AE"/>
    <w:rsid w:val="00C60AC6"/>
    <w:rsid w:val="00C729F4"/>
    <w:rsid w:val="00C752C7"/>
    <w:rsid w:val="00CB6485"/>
    <w:rsid w:val="00CD1F75"/>
    <w:rsid w:val="00CF1279"/>
    <w:rsid w:val="00CF7928"/>
    <w:rsid w:val="00D01BC5"/>
    <w:rsid w:val="00D218BF"/>
    <w:rsid w:val="00D21E8B"/>
    <w:rsid w:val="00D26517"/>
    <w:rsid w:val="00D33BF0"/>
    <w:rsid w:val="00D475F6"/>
    <w:rsid w:val="00D57E39"/>
    <w:rsid w:val="00D94B90"/>
    <w:rsid w:val="00DA17A6"/>
    <w:rsid w:val="00DA28CC"/>
    <w:rsid w:val="00DB6305"/>
    <w:rsid w:val="00DC1B2D"/>
    <w:rsid w:val="00DC511F"/>
    <w:rsid w:val="00E03CA4"/>
    <w:rsid w:val="00E10C75"/>
    <w:rsid w:val="00E20B2A"/>
    <w:rsid w:val="00E24C22"/>
    <w:rsid w:val="00E4004E"/>
    <w:rsid w:val="00E45859"/>
    <w:rsid w:val="00E64C3D"/>
    <w:rsid w:val="00E759E0"/>
    <w:rsid w:val="00E832E0"/>
    <w:rsid w:val="00E90505"/>
    <w:rsid w:val="00EA1019"/>
    <w:rsid w:val="00EA6564"/>
    <w:rsid w:val="00EB540C"/>
    <w:rsid w:val="00EC54D2"/>
    <w:rsid w:val="00EC5959"/>
    <w:rsid w:val="00EC7D9F"/>
    <w:rsid w:val="00ED6371"/>
    <w:rsid w:val="00EF0D07"/>
    <w:rsid w:val="00EF1EC2"/>
    <w:rsid w:val="00EF5928"/>
    <w:rsid w:val="00EF5B27"/>
    <w:rsid w:val="00F027E5"/>
    <w:rsid w:val="00F350EE"/>
    <w:rsid w:val="00F411D1"/>
    <w:rsid w:val="00F52B47"/>
    <w:rsid w:val="00F6182F"/>
    <w:rsid w:val="00F74650"/>
    <w:rsid w:val="00F75664"/>
    <w:rsid w:val="00F80104"/>
    <w:rsid w:val="00F91777"/>
    <w:rsid w:val="00FB166A"/>
    <w:rsid w:val="00FB7975"/>
    <w:rsid w:val="00FC5C1F"/>
    <w:rsid w:val="00FE5A0E"/>
    <w:rsid w:val="00FE6AF8"/>
    <w:rsid w:val="00FE740E"/>
    <w:rsid w:val="00FF25BA"/>
    <w:rsid w:val="00FF4B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731B87"/>
  <w15:chartTrackingRefBased/>
  <w15:docId w15:val="{4BB7F82C-8D25-4EBB-88AD-B0C67588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5C1F"/>
    <w:pPr>
      <w:tabs>
        <w:tab w:val="center" w:pos="4536"/>
        <w:tab w:val="right" w:pos="9072"/>
      </w:tabs>
    </w:pPr>
  </w:style>
  <w:style w:type="character" w:customStyle="1" w:styleId="KopfzeileZchn">
    <w:name w:val="Kopfzeile Zchn"/>
    <w:basedOn w:val="Absatz-Standardschriftart"/>
    <w:link w:val="Kopfzeile"/>
    <w:uiPriority w:val="99"/>
    <w:rsid w:val="00FC5C1F"/>
  </w:style>
  <w:style w:type="paragraph" w:styleId="Fuzeile">
    <w:name w:val="footer"/>
    <w:basedOn w:val="Standard"/>
    <w:link w:val="FuzeileZchn"/>
    <w:uiPriority w:val="99"/>
    <w:unhideWhenUsed/>
    <w:rsid w:val="00FC5C1F"/>
    <w:pPr>
      <w:tabs>
        <w:tab w:val="center" w:pos="4536"/>
        <w:tab w:val="right" w:pos="9072"/>
      </w:tabs>
    </w:pPr>
  </w:style>
  <w:style w:type="character" w:customStyle="1" w:styleId="FuzeileZchn">
    <w:name w:val="Fußzeile Zchn"/>
    <w:basedOn w:val="Absatz-Standardschriftart"/>
    <w:link w:val="Fuzeile"/>
    <w:uiPriority w:val="99"/>
    <w:rsid w:val="00FC5C1F"/>
  </w:style>
  <w:style w:type="table" w:styleId="Tabellenraster">
    <w:name w:val="Table Grid"/>
    <w:basedOn w:val="NormaleTabelle"/>
    <w:uiPriority w:val="59"/>
    <w:rsid w:val="00FC5C1F"/>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AA65FB"/>
    <w:pPr>
      <w:ind w:left="720"/>
      <w:contextualSpacing/>
    </w:pPr>
  </w:style>
  <w:style w:type="numbering" w:customStyle="1" w:styleId="ImportierterStil1">
    <w:name w:val="Importierter Stil: 1"/>
    <w:rsid w:val="00A26346"/>
    <w:pPr>
      <w:numPr>
        <w:numId w:val="5"/>
      </w:numPr>
    </w:pPr>
  </w:style>
  <w:style w:type="numbering" w:customStyle="1" w:styleId="ImportierterStil2">
    <w:name w:val="Importierter Stil: 2"/>
    <w:rsid w:val="00A26346"/>
    <w:pPr>
      <w:numPr>
        <w:numId w:val="7"/>
      </w:numPr>
    </w:pPr>
  </w:style>
  <w:style w:type="numbering" w:customStyle="1" w:styleId="ImportierterStil3">
    <w:name w:val="Importierter Stil: 3"/>
    <w:rsid w:val="00007DAF"/>
    <w:pPr>
      <w:numPr>
        <w:numId w:val="9"/>
      </w:numPr>
    </w:pPr>
  </w:style>
  <w:style w:type="numbering" w:customStyle="1" w:styleId="ImportierterStil4">
    <w:name w:val="Importierter Stil: 4"/>
    <w:rsid w:val="00007DAF"/>
    <w:pPr>
      <w:numPr>
        <w:numId w:val="11"/>
      </w:numPr>
    </w:pPr>
  </w:style>
  <w:style w:type="paragraph" w:styleId="Sprechblasentext">
    <w:name w:val="Balloon Text"/>
    <w:basedOn w:val="Standard"/>
    <w:link w:val="SprechblasentextZchn"/>
    <w:uiPriority w:val="99"/>
    <w:semiHidden/>
    <w:unhideWhenUsed/>
    <w:rsid w:val="00BC0A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aefer\Desktop\Vorlagen\Kopf-%20und%20Fu&#223;zeile%20DSE%20und%20St.%20Ott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7386-AC15-4A1D-A2AE-F5C9963E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 und Fußzeile DSE und St. Otto.dotx</Template>
  <TotalTime>0</TotalTime>
  <Pages>9</Pages>
  <Words>3228</Words>
  <Characters>20343</Characters>
  <Application>Microsoft Office Word</Application>
  <DocSecurity>8</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Schaefer</dc:creator>
  <cp:keywords/>
  <dc:description/>
  <cp:lastModifiedBy>PDL | St. Otto</cp:lastModifiedBy>
  <cp:revision>194</cp:revision>
  <cp:lastPrinted>2020-08-21T07:18:00Z</cp:lastPrinted>
  <dcterms:created xsi:type="dcterms:W3CDTF">2020-05-07T04:52:00Z</dcterms:created>
  <dcterms:modified xsi:type="dcterms:W3CDTF">2020-08-21T07:19:00Z</dcterms:modified>
</cp:coreProperties>
</file>